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C846E" w14:textId="77777777" w:rsidR="00F65247" w:rsidRPr="00933A29" w:rsidRDefault="00F65247" w:rsidP="00CE4CF2">
      <w:pPr>
        <w:spacing w:line="276" w:lineRule="auto"/>
        <w:jc w:val="center"/>
        <w:rPr>
          <w:b/>
          <w:bCs/>
          <w:sz w:val="22"/>
          <w:szCs w:val="22"/>
        </w:rPr>
      </w:pPr>
      <w:bookmarkStart w:id="0" w:name="_Hlk87455597"/>
      <w:r w:rsidRPr="00933A29">
        <w:rPr>
          <w:b/>
          <w:bCs/>
          <w:sz w:val="22"/>
          <w:szCs w:val="22"/>
        </w:rPr>
        <w:t>EKMEKCİLER OTOMOTİV AKARYAKIT SANAYİ VE TİCARET LTD.ŞTİ.</w:t>
      </w:r>
    </w:p>
    <w:bookmarkEnd w:id="0"/>
    <w:p w14:paraId="73F173AF" w14:textId="77777777" w:rsidR="00F65247" w:rsidRPr="00933A29" w:rsidRDefault="00F65247" w:rsidP="00CE4CF2">
      <w:pPr>
        <w:spacing w:line="276" w:lineRule="auto"/>
        <w:jc w:val="center"/>
        <w:rPr>
          <w:b/>
          <w:bCs/>
          <w:sz w:val="22"/>
          <w:szCs w:val="22"/>
        </w:rPr>
      </w:pPr>
      <w:r w:rsidRPr="00933A29">
        <w:rPr>
          <w:b/>
          <w:noProof/>
          <w:sz w:val="22"/>
          <w:szCs w:val="22"/>
        </w:rPr>
        <w:t>KİŞİSEL VERİLERİN KORUNMASI</w:t>
      </w:r>
    </w:p>
    <w:p w14:paraId="10EFE701" w14:textId="171E5D7A" w:rsidR="00F65247" w:rsidRPr="00933A29" w:rsidRDefault="00F65247" w:rsidP="00CE4CF2">
      <w:pPr>
        <w:spacing w:line="276" w:lineRule="auto"/>
        <w:jc w:val="center"/>
        <w:rPr>
          <w:b/>
          <w:noProof/>
          <w:sz w:val="22"/>
          <w:szCs w:val="22"/>
        </w:rPr>
      </w:pPr>
      <w:r w:rsidRPr="00933A29">
        <w:rPr>
          <w:b/>
          <w:noProof/>
          <w:sz w:val="22"/>
          <w:szCs w:val="22"/>
        </w:rPr>
        <w:t xml:space="preserve"> STAJER</w:t>
      </w:r>
      <w:r w:rsidR="00CE4CF2" w:rsidRPr="00933A29">
        <w:rPr>
          <w:b/>
          <w:noProof/>
          <w:sz w:val="22"/>
          <w:szCs w:val="22"/>
        </w:rPr>
        <w:t>/</w:t>
      </w:r>
      <w:r w:rsidRPr="00933A29">
        <w:rPr>
          <w:b/>
          <w:noProof/>
          <w:sz w:val="22"/>
          <w:szCs w:val="22"/>
        </w:rPr>
        <w:t>ÖĞRENCİ AYDINLATMA ve BİLGİLENDİRME METNİ</w:t>
      </w:r>
    </w:p>
    <w:p w14:paraId="5E7DD087" w14:textId="77777777" w:rsidR="00F65247" w:rsidRPr="00933A29" w:rsidRDefault="00F65247" w:rsidP="00CE4CF2">
      <w:pPr>
        <w:spacing w:line="276" w:lineRule="auto"/>
        <w:jc w:val="center"/>
        <w:rPr>
          <w:b/>
          <w:noProof/>
          <w:sz w:val="22"/>
          <w:szCs w:val="22"/>
        </w:rPr>
      </w:pPr>
    </w:p>
    <w:p w14:paraId="1BB5A99B" w14:textId="77777777" w:rsidR="00F65247" w:rsidRPr="00933A29" w:rsidRDefault="00F65247" w:rsidP="00CE4CF2">
      <w:pPr>
        <w:spacing w:line="276" w:lineRule="auto"/>
        <w:ind w:firstLine="708"/>
        <w:jc w:val="both"/>
        <w:rPr>
          <w:iCs/>
          <w:noProof/>
          <w:sz w:val="22"/>
          <w:szCs w:val="22"/>
        </w:rPr>
      </w:pPr>
      <w:r w:rsidRPr="00933A29">
        <w:rPr>
          <w:noProof/>
          <w:sz w:val="22"/>
          <w:szCs w:val="22"/>
        </w:rPr>
        <w:t xml:space="preserve">İşbu Aydınlatma Metni, </w:t>
      </w:r>
      <w:r w:rsidRPr="00933A29">
        <w:rPr>
          <w:iCs/>
          <w:noProof/>
          <w:sz w:val="22"/>
          <w:szCs w:val="22"/>
        </w:rPr>
        <w:t>6698 Sayılı Kişisel Verilerin Korunması Kanunu’nun (“KVKK”) 10. Maddesi ile Aydınlatma Yükümlülüğünün Yerine Getirilmesinde Uyulacak Usul ve Esaslar Hakkında Tebliğ kapsamında</w:t>
      </w:r>
      <w:r w:rsidRPr="00933A29">
        <w:rPr>
          <w:noProof/>
          <w:sz w:val="22"/>
          <w:szCs w:val="22"/>
        </w:rPr>
        <w:t xml:space="preserve"> veri sorumlusu sıfatıyla</w:t>
      </w:r>
      <w:r w:rsidRPr="00933A29">
        <w:rPr>
          <w:b/>
          <w:bCs/>
          <w:sz w:val="22"/>
          <w:szCs w:val="22"/>
        </w:rPr>
        <w:t xml:space="preserve"> EKMEKCİLER OTOMOTİV AKARYAKIT SANAYİ VE TİCARET LTD.ŞTİ. </w:t>
      </w:r>
      <w:r w:rsidRPr="00933A29">
        <w:rPr>
          <w:b/>
          <w:noProof/>
          <w:sz w:val="22"/>
          <w:szCs w:val="22"/>
        </w:rPr>
        <w:t>(“ŞİRKET”</w:t>
      </w:r>
      <w:r w:rsidRPr="00933A29">
        <w:rPr>
          <w:noProof/>
          <w:sz w:val="22"/>
          <w:szCs w:val="22"/>
        </w:rPr>
        <w:t xml:space="preserve"> veya </w:t>
      </w:r>
      <w:r w:rsidRPr="00933A29">
        <w:rPr>
          <w:b/>
          <w:noProof/>
          <w:sz w:val="22"/>
          <w:szCs w:val="22"/>
        </w:rPr>
        <w:t>“EKMEKÇİLER OTOMOTİV”</w:t>
      </w:r>
      <w:r w:rsidRPr="00933A29">
        <w:rPr>
          <w:noProof/>
          <w:sz w:val="22"/>
          <w:szCs w:val="22"/>
        </w:rPr>
        <w:t xml:space="preserve"> olarak adlandırılacaktır.)</w:t>
      </w:r>
      <w:r w:rsidRPr="00933A29">
        <w:rPr>
          <w:b/>
          <w:noProof/>
          <w:sz w:val="22"/>
          <w:szCs w:val="22"/>
        </w:rPr>
        <w:t xml:space="preserve"> </w:t>
      </w:r>
      <w:r w:rsidRPr="00933A29">
        <w:rPr>
          <w:iCs/>
          <w:noProof/>
          <w:sz w:val="22"/>
          <w:szCs w:val="22"/>
        </w:rPr>
        <w:t>tarafından hazırlanmıştır.</w:t>
      </w:r>
    </w:p>
    <w:p w14:paraId="1A905E41" w14:textId="425C45C6" w:rsidR="004360A5" w:rsidRPr="00933A29" w:rsidRDefault="004360A5" w:rsidP="00CE4CF2">
      <w:pPr>
        <w:spacing w:before="100" w:beforeAutospacing="1" w:after="100" w:afterAutospacing="1" w:line="276" w:lineRule="auto"/>
        <w:ind w:firstLine="708"/>
        <w:jc w:val="both"/>
        <w:rPr>
          <w:b/>
          <w:bCs/>
          <w:noProof/>
          <w:sz w:val="22"/>
          <w:szCs w:val="22"/>
          <w:bdr w:val="none" w:sz="0" w:space="0" w:color="auto" w:frame="1"/>
        </w:rPr>
      </w:pPr>
      <w:r w:rsidRPr="00933A29">
        <w:rPr>
          <w:b/>
          <w:bCs/>
          <w:noProof/>
          <w:sz w:val="22"/>
          <w:szCs w:val="22"/>
          <w:bdr w:val="none" w:sz="0" w:space="0" w:color="auto" w:frame="1"/>
        </w:rPr>
        <w:t>1.Hangi Kişisel Verileriniz İşlenmekte ve Kişisel Verilerinizin İşlenme Amaçları Nelerdir?</w:t>
      </w:r>
    </w:p>
    <w:p w14:paraId="2F7C91B2" w14:textId="77777777" w:rsidR="004360A5" w:rsidRPr="00933A29" w:rsidRDefault="004360A5" w:rsidP="00CE4CF2">
      <w:pPr>
        <w:spacing w:before="100" w:beforeAutospacing="1" w:after="100" w:afterAutospacing="1" w:line="276" w:lineRule="auto"/>
        <w:ind w:firstLine="708"/>
        <w:textAlignment w:val="baseline"/>
        <w:rPr>
          <w:noProof/>
          <w:sz w:val="22"/>
          <w:szCs w:val="22"/>
        </w:rPr>
      </w:pPr>
      <w:r w:rsidRPr="00933A29">
        <w:rPr>
          <w:noProof/>
          <w:sz w:val="22"/>
          <w:szCs w:val="22"/>
        </w:rPr>
        <w:t>Faaliyetlerimiz kapsamında siz stajerlerimize/öğrencilerimize</w:t>
      </w:r>
      <w:r w:rsidRPr="00933A29">
        <w:rPr>
          <w:b/>
          <w:noProof/>
          <w:sz w:val="22"/>
          <w:szCs w:val="22"/>
        </w:rPr>
        <w:t xml:space="preserve"> </w:t>
      </w:r>
      <w:r w:rsidRPr="00933A29">
        <w:rPr>
          <w:noProof/>
          <w:sz w:val="22"/>
          <w:szCs w:val="22"/>
        </w:rPr>
        <w:t>ait</w:t>
      </w:r>
      <w:r w:rsidRPr="00933A29">
        <w:rPr>
          <w:b/>
          <w:bCs/>
          <w:noProof/>
          <w:sz w:val="22"/>
          <w:szCs w:val="22"/>
          <w:bdr w:val="none" w:sz="0" w:space="0" w:color="auto" w:frame="1"/>
        </w:rPr>
        <w:t> </w:t>
      </w:r>
      <w:r w:rsidRPr="00933A29">
        <w:rPr>
          <w:noProof/>
          <w:sz w:val="22"/>
          <w:szCs w:val="22"/>
        </w:rPr>
        <w:t>aşağıda yer alan verilerinizi belirtilen amaçlar doğrultusunda toplamakta ve işlemekteyiz.</w:t>
      </w:r>
    </w:p>
    <w:p w14:paraId="58EE2856" w14:textId="77777777" w:rsidR="004360A5" w:rsidRPr="00933A29" w:rsidRDefault="004360A5" w:rsidP="00CE4CF2">
      <w:pPr>
        <w:spacing w:before="100" w:beforeAutospacing="1" w:after="100" w:afterAutospacing="1" w:line="276" w:lineRule="auto"/>
        <w:ind w:firstLine="708"/>
        <w:textAlignment w:val="baseline"/>
        <w:rPr>
          <w:noProof/>
          <w:sz w:val="22"/>
          <w:szCs w:val="22"/>
        </w:rPr>
      </w:pPr>
      <w:r w:rsidRPr="00933A29">
        <w:rPr>
          <w:b/>
          <w:bCs/>
          <w:noProof/>
          <w:sz w:val="22"/>
          <w:szCs w:val="22"/>
          <w:bdr w:val="none" w:sz="0" w:space="0" w:color="auto" w:frame="1"/>
        </w:rPr>
        <w:t xml:space="preserve">1.1.Veri Kategorizasyonu </w:t>
      </w:r>
    </w:p>
    <w:tbl>
      <w:tblPr>
        <w:tblStyle w:val="TabloKlavuzu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79"/>
        <w:gridCol w:w="6363"/>
      </w:tblGrid>
      <w:tr w:rsidR="00D71B12" w:rsidRPr="00933A29" w14:paraId="3EF956E8" w14:textId="77777777" w:rsidTr="00097C29">
        <w:tc>
          <w:tcPr>
            <w:tcW w:w="2679" w:type="dxa"/>
            <w:tcBorders>
              <w:bottom w:val="nil"/>
            </w:tcBorders>
            <w:shd w:val="clear" w:color="auto" w:fill="BDD6EE" w:themeFill="accent1" w:themeFillTint="66"/>
          </w:tcPr>
          <w:p w14:paraId="438E60CE"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Veri Grupları</w:t>
            </w:r>
          </w:p>
        </w:tc>
        <w:tc>
          <w:tcPr>
            <w:tcW w:w="6363" w:type="dxa"/>
            <w:tcBorders>
              <w:bottom w:val="nil"/>
            </w:tcBorders>
            <w:shd w:val="clear" w:color="auto" w:fill="BDD6EE" w:themeFill="accent1" w:themeFillTint="66"/>
          </w:tcPr>
          <w:p w14:paraId="48249873"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Kişisel Veriler( özel nitelikli olanlar da dahil)</w:t>
            </w:r>
          </w:p>
        </w:tc>
      </w:tr>
    </w:tbl>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679"/>
        <w:gridCol w:w="6363"/>
      </w:tblGrid>
      <w:tr w:rsidR="00D71B12" w:rsidRPr="00933A29" w14:paraId="4FE008E7" w14:textId="77777777" w:rsidTr="00097C29">
        <w:tc>
          <w:tcPr>
            <w:tcW w:w="2679" w:type="dxa"/>
            <w:shd w:val="clear" w:color="auto" w:fill="EDEDED" w:themeFill="accent3" w:themeFillTint="33"/>
            <w:tcMar>
              <w:top w:w="75" w:type="dxa"/>
              <w:left w:w="75" w:type="dxa"/>
              <w:bottom w:w="75" w:type="dxa"/>
              <w:right w:w="75" w:type="dxa"/>
            </w:tcMar>
            <w:vAlign w:val="bottom"/>
            <w:hideMark/>
          </w:tcPr>
          <w:p w14:paraId="7E87E808"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bCs/>
                <w:noProof/>
                <w:sz w:val="22"/>
                <w:szCs w:val="22"/>
                <w:bdr w:val="none" w:sz="0" w:space="0" w:color="auto" w:frame="1"/>
              </w:rPr>
              <w:t>Kimlik Bilgisi</w:t>
            </w:r>
          </w:p>
        </w:tc>
        <w:tc>
          <w:tcPr>
            <w:tcW w:w="6363" w:type="dxa"/>
            <w:tcMar>
              <w:top w:w="75" w:type="dxa"/>
              <w:left w:w="75" w:type="dxa"/>
              <w:bottom w:w="75" w:type="dxa"/>
              <w:right w:w="75" w:type="dxa"/>
            </w:tcMar>
            <w:vAlign w:val="bottom"/>
            <w:hideMark/>
          </w:tcPr>
          <w:p w14:paraId="3EDD6E5F"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Ad, soyadı, T.C. kimlik numarası, Doğum tarihi, Doğum yeri, Medeni durumu</w:t>
            </w:r>
          </w:p>
        </w:tc>
      </w:tr>
      <w:tr w:rsidR="00D71B12" w:rsidRPr="00933A29" w14:paraId="3DAB6008" w14:textId="77777777" w:rsidTr="00097C29">
        <w:tc>
          <w:tcPr>
            <w:tcW w:w="2679" w:type="dxa"/>
            <w:shd w:val="clear" w:color="auto" w:fill="EDEDED" w:themeFill="accent3" w:themeFillTint="33"/>
            <w:tcMar>
              <w:top w:w="75" w:type="dxa"/>
              <w:left w:w="75" w:type="dxa"/>
              <w:bottom w:w="75" w:type="dxa"/>
              <w:right w:w="75" w:type="dxa"/>
            </w:tcMar>
            <w:vAlign w:val="bottom"/>
            <w:hideMark/>
          </w:tcPr>
          <w:p w14:paraId="60C27051"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bCs/>
                <w:noProof/>
                <w:sz w:val="22"/>
                <w:szCs w:val="22"/>
                <w:bdr w:val="none" w:sz="0" w:space="0" w:color="auto" w:frame="1"/>
              </w:rPr>
              <w:t>İletişim Bilgisi</w:t>
            </w:r>
          </w:p>
        </w:tc>
        <w:tc>
          <w:tcPr>
            <w:tcW w:w="6363" w:type="dxa"/>
            <w:tcMar>
              <w:top w:w="75" w:type="dxa"/>
              <w:left w:w="75" w:type="dxa"/>
              <w:bottom w:w="75" w:type="dxa"/>
              <w:right w:w="75" w:type="dxa"/>
            </w:tcMar>
            <w:vAlign w:val="bottom"/>
            <w:hideMark/>
          </w:tcPr>
          <w:p w14:paraId="1E5BAA92"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 xml:space="preserve">Telefon numarası, Adres Bilgileri, elektronik posta adresi </w:t>
            </w:r>
          </w:p>
        </w:tc>
      </w:tr>
      <w:tr w:rsidR="00D71B12" w:rsidRPr="00933A29" w14:paraId="07C4D5EF" w14:textId="77777777" w:rsidTr="00097C29">
        <w:tc>
          <w:tcPr>
            <w:tcW w:w="2679" w:type="dxa"/>
            <w:shd w:val="clear" w:color="auto" w:fill="EDEDED" w:themeFill="accent3" w:themeFillTint="33"/>
            <w:tcMar>
              <w:top w:w="75" w:type="dxa"/>
              <w:left w:w="75" w:type="dxa"/>
              <w:bottom w:w="75" w:type="dxa"/>
              <w:right w:w="75" w:type="dxa"/>
            </w:tcMar>
            <w:vAlign w:val="bottom"/>
            <w:hideMark/>
          </w:tcPr>
          <w:p w14:paraId="728FE733"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bCs/>
                <w:noProof/>
                <w:sz w:val="22"/>
                <w:szCs w:val="22"/>
                <w:bdr w:val="none" w:sz="0" w:space="0" w:color="auto" w:frame="1"/>
              </w:rPr>
              <w:t>Fiziksel Mekân Güvenliği Bilgisi</w:t>
            </w:r>
          </w:p>
        </w:tc>
        <w:tc>
          <w:tcPr>
            <w:tcW w:w="6363" w:type="dxa"/>
            <w:tcMar>
              <w:top w:w="75" w:type="dxa"/>
              <w:left w:w="75" w:type="dxa"/>
              <w:bottom w:w="75" w:type="dxa"/>
              <w:right w:w="75" w:type="dxa"/>
            </w:tcMar>
            <w:vAlign w:val="bottom"/>
            <w:hideMark/>
          </w:tcPr>
          <w:p w14:paraId="15A576A2"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 xml:space="preserve">Kamera kayıtları ile kaydedilen görüntüler </w:t>
            </w:r>
          </w:p>
        </w:tc>
      </w:tr>
      <w:tr w:rsidR="00D71B12" w:rsidRPr="00933A29" w14:paraId="19B90EC1" w14:textId="77777777" w:rsidTr="00097C29">
        <w:tc>
          <w:tcPr>
            <w:tcW w:w="2679" w:type="dxa"/>
            <w:shd w:val="clear" w:color="auto" w:fill="EDEDED" w:themeFill="accent3" w:themeFillTint="33"/>
            <w:tcMar>
              <w:top w:w="75" w:type="dxa"/>
              <w:left w:w="75" w:type="dxa"/>
              <w:bottom w:w="75" w:type="dxa"/>
              <w:right w:w="75" w:type="dxa"/>
            </w:tcMar>
            <w:vAlign w:val="bottom"/>
            <w:hideMark/>
          </w:tcPr>
          <w:p w14:paraId="254FE454"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Cinsiyet Bilgisi</w:t>
            </w:r>
          </w:p>
        </w:tc>
        <w:tc>
          <w:tcPr>
            <w:tcW w:w="6363" w:type="dxa"/>
            <w:tcMar>
              <w:top w:w="75" w:type="dxa"/>
              <w:left w:w="75" w:type="dxa"/>
              <w:bottom w:w="75" w:type="dxa"/>
              <w:right w:w="75" w:type="dxa"/>
            </w:tcMar>
            <w:vAlign w:val="bottom"/>
            <w:hideMark/>
          </w:tcPr>
          <w:p w14:paraId="04F72E54"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 xml:space="preserve"> Cinsiyet</w:t>
            </w:r>
          </w:p>
        </w:tc>
      </w:tr>
      <w:tr w:rsidR="00D71B12" w:rsidRPr="00933A29" w14:paraId="4EDC63A8" w14:textId="77777777" w:rsidTr="00097C29">
        <w:tc>
          <w:tcPr>
            <w:tcW w:w="2679" w:type="dxa"/>
            <w:shd w:val="clear" w:color="auto" w:fill="EDEDED" w:themeFill="accent3" w:themeFillTint="33"/>
            <w:tcMar>
              <w:top w:w="75" w:type="dxa"/>
              <w:left w:w="75" w:type="dxa"/>
              <w:bottom w:w="75" w:type="dxa"/>
              <w:right w:w="75" w:type="dxa"/>
            </w:tcMar>
            <w:vAlign w:val="bottom"/>
            <w:hideMark/>
          </w:tcPr>
          <w:p w14:paraId="6B77CB77"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bCs/>
                <w:noProof/>
                <w:sz w:val="22"/>
                <w:szCs w:val="22"/>
                <w:bdr w:val="none" w:sz="0" w:space="0" w:color="auto" w:frame="1"/>
              </w:rPr>
              <w:t>Görsel ve İşitsel Kayıtlar</w:t>
            </w:r>
          </w:p>
        </w:tc>
        <w:tc>
          <w:tcPr>
            <w:tcW w:w="6363" w:type="dxa"/>
            <w:tcMar>
              <w:top w:w="75" w:type="dxa"/>
              <w:left w:w="75" w:type="dxa"/>
              <w:bottom w:w="75" w:type="dxa"/>
              <w:right w:w="75" w:type="dxa"/>
            </w:tcMar>
            <w:vAlign w:val="bottom"/>
            <w:hideMark/>
          </w:tcPr>
          <w:p w14:paraId="6DC58DC3" w14:textId="3582512E"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w:t>
            </w:r>
            <w:r w:rsidR="00CE4CF2" w:rsidRPr="00933A29">
              <w:rPr>
                <w:bCs/>
                <w:sz w:val="22"/>
                <w:szCs w:val="22"/>
              </w:rPr>
              <w:t>EKMEKCİLER OTOMOTİV</w:t>
            </w:r>
            <w:r w:rsidRPr="00933A29">
              <w:rPr>
                <w:noProof/>
                <w:sz w:val="22"/>
                <w:szCs w:val="22"/>
              </w:rPr>
              <w:t>”in tanıtım faaliyetleri kapsamında kullanılmak üzere iş yeri ( iş yeri sayılan yerlerde) çalışma alanlarında çekilen fotoğraf ve videolar</w:t>
            </w:r>
          </w:p>
        </w:tc>
      </w:tr>
      <w:tr w:rsidR="00D71B12" w:rsidRPr="00933A29" w14:paraId="11AF50ED" w14:textId="77777777" w:rsidTr="00097C29">
        <w:tc>
          <w:tcPr>
            <w:tcW w:w="2679" w:type="dxa"/>
            <w:shd w:val="clear" w:color="auto" w:fill="EDEDED" w:themeFill="accent3" w:themeFillTint="33"/>
            <w:tcMar>
              <w:top w:w="75" w:type="dxa"/>
              <w:left w:w="75" w:type="dxa"/>
              <w:bottom w:w="75" w:type="dxa"/>
              <w:right w:w="75" w:type="dxa"/>
            </w:tcMar>
            <w:vAlign w:val="bottom"/>
            <w:hideMark/>
          </w:tcPr>
          <w:p w14:paraId="77E7FA92"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bCs/>
                <w:noProof/>
                <w:sz w:val="22"/>
                <w:szCs w:val="22"/>
                <w:bdr w:val="none" w:sz="0" w:space="0" w:color="auto" w:frame="1"/>
              </w:rPr>
              <w:t>Hukuki İşlem Bilgisi</w:t>
            </w:r>
          </w:p>
        </w:tc>
        <w:tc>
          <w:tcPr>
            <w:tcW w:w="6363" w:type="dxa"/>
            <w:tcMar>
              <w:top w:w="75" w:type="dxa"/>
              <w:left w:w="75" w:type="dxa"/>
              <w:bottom w:w="75" w:type="dxa"/>
              <w:right w:w="75" w:type="dxa"/>
            </w:tcMar>
            <w:vAlign w:val="bottom"/>
            <w:hideMark/>
          </w:tcPr>
          <w:p w14:paraId="1984AB60"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Adli mercilerle ile yapılan yazışmalarda ve olası bir yargı sürecinde mahkemelere verilecek dava ve cevap dilekçelerinde yer alan kişisel veri içeren bilgiler</w:t>
            </w:r>
          </w:p>
        </w:tc>
      </w:tr>
      <w:tr w:rsidR="00D71B12" w:rsidRPr="00933A29" w14:paraId="7F28E0F9" w14:textId="77777777" w:rsidTr="00097C29">
        <w:tc>
          <w:tcPr>
            <w:tcW w:w="2679" w:type="dxa"/>
            <w:shd w:val="clear" w:color="auto" w:fill="EDEDED" w:themeFill="accent3" w:themeFillTint="33"/>
            <w:tcMar>
              <w:top w:w="75" w:type="dxa"/>
              <w:left w:w="75" w:type="dxa"/>
              <w:bottom w:w="75" w:type="dxa"/>
              <w:right w:w="75" w:type="dxa"/>
            </w:tcMar>
            <w:vAlign w:val="bottom"/>
            <w:hideMark/>
          </w:tcPr>
          <w:p w14:paraId="0DC05FC7"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bCs/>
                <w:noProof/>
                <w:sz w:val="22"/>
                <w:szCs w:val="22"/>
                <w:bdr w:val="none" w:sz="0" w:space="0" w:color="auto" w:frame="1"/>
              </w:rPr>
              <w:t>İşlem Bilgisi</w:t>
            </w:r>
          </w:p>
        </w:tc>
        <w:tc>
          <w:tcPr>
            <w:tcW w:w="6363" w:type="dxa"/>
            <w:tcMar>
              <w:top w:w="75" w:type="dxa"/>
              <w:left w:w="75" w:type="dxa"/>
              <w:bottom w:w="75" w:type="dxa"/>
              <w:right w:w="75" w:type="dxa"/>
            </w:tcMar>
            <w:vAlign w:val="bottom"/>
            <w:hideMark/>
          </w:tcPr>
          <w:p w14:paraId="28271A4E" w14:textId="5C7A1027" w:rsidR="004360A5" w:rsidRPr="00933A29" w:rsidRDefault="004360A5" w:rsidP="00CE4CF2">
            <w:pPr>
              <w:spacing w:before="100" w:beforeAutospacing="1" w:after="100" w:afterAutospacing="1" w:line="276" w:lineRule="auto"/>
              <w:jc w:val="both"/>
              <w:textAlignment w:val="baseline"/>
              <w:rPr>
                <w:noProof/>
                <w:sz w:val="22"/>
                <w:szCs w:val="22"/>
              </w:rPr>
            </w:pPr>
            <w:r w:rsidRPr="00933A29">
              <w:rPr>
                <w:noProof/>
                <w:sz w:val="22"/>
                <w:szCs w:val="22"/>
              </w:rPr>
              <w:t xml:space="preserve"> Talep bilgisi, Şikayet Bilgisi</w:t>
            </w:r>
            <w:r w:rsidRPr="00933A29">
              <w:rPr>
                <w:noProof/>
                <w:sz w:val="22"/>
                <w:szCs w:val="22"/>
                <w:shd w:val="clear" w:color="auto" w:fill="FFFFFF" w:themeFill="background1"/>
              </w:rPr>
              <w:t xml:space="preserve">, </w:t>
            </w:r>
            <w:r w:rsidRPr="00933A29">
              <w:rPr>
                <w:rFonts w:eastAsiaTheme="minorHAnsi"/>
                <w:noProof/>
                <w:sz w:val="22"/>
                <w:szCs w:val="22"/>
                <w:shd w:val="clear" w:color="auto" w:fill="FFFFFF" w:themeFill="background1"/>
                <w:lang w:eastAsia="en-US"/>
              </w:rPr>
              <w:t>İşlem Güvenliği, Şifre ve parola bilgileri v.b.</w:t>
            </w:r>
          </w:p>
        </w:tc>
      </w:tr>
      <w:tr w:rsidR="00D71B12" w:rsidRPr="00933A29" w14:paraId="1EE176BF" w14:textId="77777777" w:rsidTr="00097C29">
        <w:tc>
          <w:tcPr>
            <w:tcW w:w="2679" w:type="dxa"/>
            <w:shd w:val="clear" w:color="auto" w:fill="EDEDED" w:themeFill="accent3" w:themeFillTint="33"/>
            <w:tcMar>
              <w:top w:w="75" w:type="dxa"/>
              <w:left w:w="75" w:type="dxa"/>
              <w:bottom w:w="75" w:type="dxa"/>
              <w:right w:w="75" w:type="dxa"/>
            </w:tcMar>
            <w:vAlign w:val="bottom"/>
          </w:tcPr>
          <w:p w14:paraId="5E4BAAF7" w14:textId="77777777" w:rsidR="004360A5" w:rsidRPr="00933A29" w:rsidRDefault="004360A5" w:rsidP="00CE4CF2">
            <w:pPr>
              <w:spacing w:before="100" w:beforeAutospacing="1" w:after="100" w:afterAutospacing="1" w:line="276" w:lineRule="auto"/>
              <w:textAlignment w:val="baseline"/>
              <w:rPr>
                <w:bCs/>
                <w:noProof/>
                <w:sz w:val="22"/>
                <w:szCs w:val="22"/>
                <w:bdr w:val="none" w:sz="0" w:space="0" w:color="auto" w:frame="1"/>
              </w:rPr>
            </w:pPr>
            <w:r w:rsidRPr="00933A29">
              <w:rPr>
                <w:bCs/>
                <w:noProof/>
                <w:sz w:val="22"/>
                <w:szCs w:val="22"/>
                <w:bdr w:val="none" w:sz="0" w:space="0" w:color="auto" w:frame="1"/>
              </w:rPr>
              <w:t>Finansal Bilgi</w:t>
            </w:r>
          </w:p>
        </w:tc>
        <w:tc>
          <w:tcPr>
            <w:tcW w:w="6363" w:type="dxa"/>
            <w:tcMar>
              <w:top w:w="75" w:type="dxa"/>
              <w:left w:w="75" w:type="dxa"/>
              <w:bottom w:w="75" w:type="dxa"/>
              <w:right w:w="75" w:type="dxa"/>
            </w:tcMar>
            <w:vAlign w:val="bottom"/>
          </w:tcPr>
          <w:p w14:paraId="17EA9EF9"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Banka IBAN numarası, Banka hesap numarası</w:t>
            </w:r>
          </w:p>
        </w:tc>
      </w:tr>
    </w:tbl>
    <w:p w14:paraId="09973C45" w14:textId="77777777" w:rsidR="004360A5" w:rsidRPr="00933A29" w:rsidRDefault="004360A5" w:rsidP="00CE4CF2">
      <w:pPr>
        <w:spacing w:before="100" w:beforeAutospacing="1" w:after="100" w:afterAutospacing="1" w:line="276" w:lineRule="auto"/>
        <w:ind w:firstLine="708"/>
        <w:textAlignment w:val="baseline"/>
        <w:rPr>
          <w:noProof/>
          <w:sz w:val="22"/>
          <w:szCs w:val="22"/>
        </w:rPr>
      </w:pPr>
      <w:r w:rsidRPr="00933A29">
        <w:rPr>
          <w:b/>
          <w:bCs/>
          <w:noProof/>
          <w:sz w:val="22"/>
          <w:szCs w:val="22"/>
          <w:bdr w:val="none" w:sz="0" w:space="0" w:color="auto" w:frame="1"/>
        </w:rPr>
        <w:t xml:space="preserve">1.2. Kişisel Verilerin Hangi Amaçlarla İşlendiği </w:t>
      </w:r>
    </w:p>
    <w:tbl>
      <w:tblPr>
        <w:tblStyle w:val="TabloKlavuzu1"/>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79"/>
        <w:gridCol w:w="6378"/>
      </w:tblGrid>
      <w:tr w:rsidR="00D71B12" w:rsidRPr="00933A29" w14:paraId="16548B2A" w14:textId="77777777" w:rsidTr="00097C29">
        <w:tc>
          <w:tcPr>
            <w:tcW w:w="2679" w:type="dxa"/>
            <w:shd w:val="clear" w:color="auto" w:fill="BDD6EE" w:themeFill="accent1" w:themeFillTint="66"/>
            <w:hideMark/>
          </w:tcPr>
          <w:p w14:paraId="09EFEB00"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b/>
                <w:bCs/>
                <w:noProof/>
                <w:sz w:val="22"/>
                <w:szCs w:val="22"/>
                <w:bdr w:val="none" w:sz="0" w:space="0" w:color="auto" w:frame="1"/>
              </w:rPr>
              <w:t>Veri Kategorisi</w:t>
            </w:r>
          </w:p>
        </w:tc>
        <w:tc>
          <w:tcPr>
            <w:tcW w:w="6378" w:type="dxa"/>
            <w:shd w:val="clear" w:color="auto" w:fill="BDD6EE" w:themeFill="accent1" w:themeFillTint="66"/>
            <w:hideMark/>
          </w:tcPr>
          <w:p w14:paraId="541720DC"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b/>
                <w:bCs/>
                <w:noProof/>
                <w:sz w:val="22"/>
                <w:szCs w:val="22"/>
                <w:bdr w:val="none" w:sz="0" w:space="0" w:color="auto" w:frame="1"/>
              </w:rPr>
              <w:t>Veri İşleme Amacı</w:t>
            </w:r>
          </w:p>
        </w:tc>
      </w:tr>
      <w:tr w:rsidR="00D71B12" w:rsidRPr="00933A29" w14:paraId="047B0127" w14:textId="77777777" w:rsidTr="00097C29">
        <w:tc>
          <w:tcPr>
            <w:tcW w:w="2679" w:type="dxa"/>
            <w:shd w:val="clear" w:color="auto" w:fill="EDEDED" w:themeFill="accent3" w:themeFillTint="33"/>
            <w:hideMark/>
          </w:tcPr>
          <w:p w14:paraId="446B8BAC"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Fiziksel Mekan Güvenlik Bilgisi</w:t>
            </w:r>
          </w:p>
        </w:tc>
        <w:tc>
          <w:tcPr>
            <w:tcW w:w="6378" w:type="dxa"/>
            <w:hideMark/>
          </w:tcPr>
          <w:p w14:paraId="6CDA0EE9" w14:textId="77777777" w:rsidR="004360A5" w:rsidRPr="00933A29" w:rsidRDefault="004360A5" w:rsidP="00CE4CF2">
            <w:pPr>
              <w:spacing w:line="276" w:lineRule="auto"/>
              <w:textAlignment w:val="baseline"/>
              <w:rPr>
                <w:noProof/>
                <w:sz w:val="22"/>
                <w:szCs w:val="22"/>
              </w:rPr>
            </w:pPr>
            <w:r w:rsidRPr="00933A29">
              <w:rPr>
                <w:noProof/>
                <w:sz w:val="22"/>
                <w:szCs w:val="22"/>
              </w:rPr>
              <w:t>Fiziksel Mekan Güvenliğinin Temini</w:t>
            </w:r>
          </w:p>
        </w:tc>
      </w:tr>
      <w:tr w:rsidR="00D71B12" w:rsidRPr="00933A29" w14:paraId="7E9DD012" w14:textId="77777777" w:rsidTr="00097C29">
        <w:tc>
          <w:tcPr>
            <w:tcW w:w="2679" w:type="dxa"/>
            <w:shd w:val="clear" w:color="auto" w:fill="EDEDED" w:themeFill="accent3" w:themeFillTint="33"/>
            <w:hideMark/>
          </w:tcPr>
          <w:p w14:paraId="259B3176" w14:textId="77777777" w:rsidR="001400AF" w:rsidRPr="00933A29" w:rsidRDefault="001400AF" w:rsidP="00CE4CF2">
            <w:pPr>
              <w:spacing w:before="100" w:beforeAutospacing="1" w:after="100" w:afterAutospacing="1" w:line="276" w:lineRule="auto"/>
              <w:textAlignment w:val="baseline"/>
              <w:rPr>
                <w:noProof/>
                <w:sz w:val="22"/>
                <w:szCs w:val="22"/>
              </w:rPr>
            </w:pPr>
          </w:p>
          <w:p w14:paraId="7DE7D60F" w14:textId="6CCA3D36"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Kimlik Bilgileri, İletişim Bilgileri</w:t>
            </w:r>
          </w:p>
        </w:tc>
        <w:tc>
          <w:tcPr>
            <w:tcW w:w="6378" w:type="dxa"/>
            <w:hideMark/>
          </w:tcPr>
          <w:p w14:paraId="420BF3B0" w14:textId="77777777" w:rsidR="004360A5" w:rsidRPr="00933A29" w:rsidRDefault="004360A5" w:rsidP="00CE4CF2">
            <w:pPr>
              <w:spacing w:line="276" w:lineRule="auto"/>
              <w:textAlignment w:val="baseline"/>
              <w:rPr>
                <w:noProof/>
                <w:sz w:val="22"/>
                <w:szCs w:val="22"/>
              </w:rPr>
            </w:pPr>
          </w:p>
          <w:p w14:paraId="5F9072B0" w14:textId="77777777" w:rsidR="004360A5" w:rsidRPr="00933A29" w:rsidRDefault="004360A5" w:rsidP="00CE4CF2">
            <w:pPr>
              <w:spacing w:line="276" w:lineRule="auto"/>
              <w:textAlignment w:val="baseline"/>
              <w:rPr>
                <w:noProof/>
                <w:sz w:val="22"/>
                <w:szCs w:val="22"/>
              </w:rPr>
            </w:pPr>
            <w:r w:rsidRPr="00933A29">
              <w:rPr>
                <w:noProof/>
                <w:sz w:val="22"/>
                <w:szCs w:val="22"/>
              </w:rPr>
              <w:t>İş Faaliyetlerinin Yürütülmesi / Denetimi</w:t>
            </w:r>
          </w:p>
          <w:p w14:paraId="438CBC47" w14:textId="77777777" w:rsidR="004360A5" w:rsidRPr="00933A29" w:rsidRDefault="004360A5" w:rsidP="00CE4CF2">
            <w:pPr>
              <w:spacing w:line="276" w:lineRule="auto"/>
              <w:textAlignment w:val="baseline"/>
              <w:rPr>
                <w:rFonts w:eastAsiaTheme="minorHAnsi"/>
                <w:noProof/>
                <w:sz w:val="22"/>
                <w:szCs w:val="22"/>
                <w:lang w:eastAsia="en-US"/>
              </w:rPr>
            </w:pPr>
            <w:r w:rsidRPr="00933A29">
              <w:rPr>
                <w:rFonts w:eastAsiaTheme="minorHAnsi"/>
                <w:noProof/>
                <w:sz w:val="22"/>
                <w:szCs w:val="22"/>
                <w:lang w:eastAsia="en-US"/>
              </w:rPr>
              <w:t xml:space="preserve">Çalışma İlişkilerinin Düzenlenmesi ve Takibi, </w:t>
            </w:r>
          </w:p>
          <w:p w14:paraId="091FD0AE" w14:textId="77777777" w:rsidR="004360A5" w:rsidRPr="00933A29" w:rsidRDefault="004360A5" w:rsidP="00CE4CF2">
            <w:pPr>
              <w:spacing w:line="276" w:lineRule="auto"/>
              <w:textAlignment w:val="baseline"/>
              <w:rPr>
                <w:noProof/>
                <w:sz w:val="22"/>
                <w:szCs w:val="22"/>
              </w:rPr>
            </w:pPr>
            <w:r w:rsidRPr="00933A29">
              <w:rPr>
                <w:noProof/>
                <w:sz w:val="22"/>
                <w:szCs w:val="22"/>
              </w:rPr>
              <w:t>Organizasyon ve Etkinlik Yönetimi</w:t>
            </w:r>
          </w:p>
          <w:p w14:paraId="2495515E" w14:textId="77777777" w:rsidR="004360A5" w:rsidRPr="00933A29" w:rsidRDefault="004360A5" w:rsidP="00CE4CF2">
            <w:pPr>
              <w:spacing w:line="276" w:lineRule="auto"/>
              <w:textAlignment w:val="baseline"/>
              <w:rPr>
                <w:noProof/>
                <w:sz w:val="22"/>
                <w:szCs w:val="22"/>
              </w:rPr>
            </w:pPr>
            <w:r w:rsidRPr="00933A29">
              <w:rPr>
                <w:noProof/>
                <w:sz w:val="22"/>
                <w:szCs w:val="22"/>
              </w:rPr>
              <w:t xml:space="preserve"> Sözleşme süreçlerinin yürütülmesi</w:t>
            </w:r>
          </w:p>
          <w:p w14:paraId="0F5F58CB" w14:textId="77777777" w:rsidR="004360A5" w:rsidRPr="00933A29" w:rsidRDefault="004360A5" w:rsidP="00CE4CF2">
            <w:pPr>
              <w:spacing w:line="276" w:lineRule="auto"/>
              <w:textAlignment w:val="baseline"/>
              <w:rPr>
                <w:noProof/>
                <w:sz w:val="22"/>
                <w:szCs w:val="22"/>
              </w:rPr>
            </w:pPr>
            <w:r w:rsidRPr="00933A29">
              <w:rPr>
                <w:noProof/>
                <w:sz w:val="22"/>
                <w:szCs w:val="22"/>
              </w:rPr>
              <w:t>Talep/Şikayetlerin Takibi</w:t>
            </w:r>
          </w:p>
          <w:p w14:paraId="57DE2ED3" w14:textId="77777777" w:rsidR="004360A5" w:rsidRPr="00933A29" w:rsidRDefault="004360A5" w:rsidP="00CE4CF2">
            <w:pPr>
              <w:shd w:val="clear" w:color="auto" w:fill="FFFFFF" w:themeFill="background1"/>
              <w:spacing w:line="276" w:lineRule="auto"/>
              <w:textAlignment w:val="baseline"/>
              <w:rPr>
                <w:noProof/>
                <w:sz w:val="22"/>
                <w:szCs w:val="22"/>
              </w:rPr>
            </w:pPr>
            <w:r w:rsidRPr="00933A29">
              <w:rPr>
                <w:noProof/>
                <w:sz w:val="22"/>
                <w:szCs w:val="22"/>
              </w:rPr>
              <w:t>Bilgi Güvenliği Süreçlerinin Yürütülmesi</w:t>
            </w:r>
          </w:p>
          <w:p w14:paraId="01B72EA5" w14:textId="77777777" w:rsidR="004360A5" w:rsidRPr="00933A29" w:rsidRDefault="004360A5" w:rsidP="00CE4CF2">
            <w:pPr>
              <w:spacing w:line="276" w:lineRule="auto"/>
              <w:textAlignment w:val="baseline"/>
              <w:rPr>
                <w:noProof/>
                <w:sz w:val="22"/>
                <w:szCs w:val="22"/>
              </w:rPr>
            </w:pPr>
            <w:r w:rsidRPr="00933A29">
              <w:rPr>
                <w:noProof/>
                <w:sz w:val="22"/>
                <w:szCs w:val="22"/>
              </w:rPr>
              <w:t>Faaliyetlerin Mevzuata Uygun Yürütülmesi</w:t>
            </w:r>
          </w:p>
          <w:p w14:paraId="6B85292F" w14:textId="77777777" w:rsidR="004360A5" w:rsidRPr="00933A29" w:rsidRDefault="004360A5" w:rsidP="00CE4CF2">
            <w:pPr>
              <w:spacing w:line="276" w:lineRule="auto"/>
              <w:textAlignment w:val="baseline"/>
              <w:rPr>
                <w:noProof/>
                <w:sz w:val="22"/>
                <w:szCs w:val="22"/>
              </w:rPr>
            </w:pPr>
            <w:r w:rsidRPr="00933A29">
              <w:rPr>
                <w:noProof/>
                <w:sz w:val="22"/>
                <w:szCs w:val="22"/>
              </w:rPr>
              <w:t>Yetkili Kişi, Kurum ve Kuruluşlara Bilgi Verilmesi</w:t>
            </w:r>
          </w:p>
          <w:p w14:paraId="6E89E796" w14:textId="77777777" w:rsidR="004360A5" w:rsidRPr="00933A29" w:rsidRDefault="004360A5" w:rsidP="00CE4CF2">
            <w:pPr>
              <w:spacing w:line="276" w:lineRule="auto"/>
              <w:textAlignment w:val="baseline"/>
              <w:rPr>
                <w:noProof/>
                <w:sz w:val="22"/>
                <w:szCs w:val="22"/>
              </w:rPr>
            </w:pPr>
            <w:r w:rsidRPr="00933A29">
              <w:rPr>
                <w:noProof/>
                <w:sz w:val="22"/>
                <w:szCs w:val="22"/>
              </w:rPr>
              <w:t>Acil Durum Yönetimi Süreçlerinin Yürütülmesi</w:t>
            </w:r>
          </w:p>
          <w:p w14:paraId="3B864B78" w14:textId="77777777" w:rsidR="004360A5" w:rsidRPr="00933A29" w:rsidRDefault="004360A5" w:rsidP="00CE4CF2">
            <w:pPr>
              <w:spacing w:line="276" w:lineRule="auto"/>
              <w:textAlignment w:val="baseline"/>
              <w:rPr>
                <w:noProof/>
                <w:sz w:val="22"/>
                <w:szCs w:val="22"/>
              </w:rPr>
            </w:pPr>
            <w:r w:rsidRPr="00933A29">
              <w:rPr>
                <w:noProof/>
                <w:sz w:val="22"/>
                <w:szCs w:val="22"/>
              </w:rPr>
              <w:t>İletişim Faaliyetlerinin Yürütülmesi</w:t>
            </w:r>
          </w:p>
          <w:p w14:paraId="2A0A1CAD" w14:textId="77777777" w:rsidR="004360A5" w:rsidRPr="00933A29" w:rsidRDefault="004360A5" w:rsidP="00CE4CF2">
            <w:pPr>
              <w:spacing w:line="276" w:lineRule="auto"/>
              <w:textAlignment w:val="baseline"/>
              <w:rPr>
                <w:rFonts w:eastAsiaTheme="minorHAnsi"/>
                <w:bCs/>
                <w:noProof/>
                <w:sz w:val="22"/>
                <w:szCs w:val="22"/>
                <w:lang w:eastAsia="en-US"/>
              </w:rPr>
            </w:pPr>
            <w:r w:rsidRPr="00933A29">
              <w:rPr>
                <w:rFonts w:eastAsiaTheme="minorHAnsi"/>
                <w:noProof/>
                <w:sz w:val="22"/>
                <w:szCs w:val="22"/>
              </w:rPr>
              <w:t>İş Sürekliliğinin Sağlanması Faaliyetlerinin Yürütülmesi</w:t>
            </w:r>
            <w:r w:rsidRPr="00933A29">
              <w:rPr>
                <w:rFonts w:eastAsiaTheme="minorHAnsi"/>
                <w:bCs/>
                <w:noProof/>
                <w:sz w:val="22"/>
                <w:szCs w:val="22"/>
                <w:lang w:eastAsia="en-US"/>
              </w:rPr>
              <w:t xml:space="preserve"> </w:t>
            </w:r>
          </w:p>
          <w:p w14:paraId="60FAE9C5" w14:textId="414BB8DF" w:rsidR="004360A5" w:rsidRPr="00933A29" w:rsidRDefault="004360A5" w:rsidP="00CE4CF2">
            <w:pPr>
              <w:spacing w:line="276" w:lineRule="auto"/>
              <w:textAlignment w:val="baseline"/>
              <w:rPr>
                <w:rFonts w:eastAsiaTheme="minorHAnsi"/>
                <w:bCs/>
                <w:noProof/>
                <w:sz w:val="22"/>
                <w:szCs w:val="22"/>
                <w:bdr w:val="none" w:sz="0" w:space="0" w:color="auto" w:frame="1"/>
                <w:lang w:eastAsia="en-US"/>
              </w:rPr>
            </w:pPr>
            <w:r w:rsidRPr="00933A29">
              <w:rPr>
                <w:rFonts w:eastAsiaTheme="minorHAnsi"/>
                <w:bCs/>
                <w:noProof/>
                <w:sz w:val="22"/>
                <w:szCs w:val="22"/>
                <w:bdr w:val="none" w:sz="0" w:space="0" w:color="auto" w:frame="1"/>
                <w:lang w:eastAsia="en-US"/>
              </w:rPr>
              <w:t>Hukuksal, teknik ve idari sonucu olan faaliyetlerin gerçekleştirilmesi</w:t>
            </w:r>
          </w:p>
          <w:p w14:paraId="4BAA9104" w14:textId="77777777" w:rsidR="008F5046" w:rsidRPr="00933A29" w:rsidRDefault="008F5046" w:rsidP="00CE4CF2">
            <w:pPr>
              <w:spacing w:line="276" w:lineRule="auto"/>
              <w:textAlignment w:val="baseline"/>
              <w:rPr>
                <w:rFonts w:eastAsiaTheme="minorHAnsi"/>
                <w:bCs/>
                <w:noProof/>
                <w:sz w:val="22"/>
                <w:szCs w:val="22"/>
                <w:bdr w:val="none" w:sz="0" w:space="0" w:color="auto" w:frame="1"/>
                <w:lang w:eastAsia="en-US"/>
              </w:rPr>
            </w:pPr>
          </w:p>
          <w:p w14:paraId="14E70B01" w14:textId="77777777" w:rsidR="004360A5" w:rsidRPr="00933A29" w:rsidRDefault="004360A5" w:rsidP="00CE4CF2">
            <w:pPr>
              <w:spacing w:line="276" w:lineRule="auto"/>
              <w:textAlignment w:val="baseline"/>
              <w:rPr>
                <w:noProof/>
                <w:sz w:val="22"/>
                <w:szCs w:val="22"/>
              </w:rPr>
            </w:pPr>
          </w:p>
        </w:tc>
      </w:tr>
      <w:tr w:rsidR="00D71B12" w:rsidRPr="00933A29" w14:paraId="1694D2F2" w14:textId="77777777" w:rsidTr="00097C29">
        <w:tc>
          <w:tcPr>
            <w:tcW w:w="2679" w:type="dxa"/>
            <w:shd w:val="clear" w:color="auto" w:fill="EDEDED" w:themeFill="accent3" w:themeFillTint="33"/>
            <w:hideMark/>
          </w:tcPr>
          <w:p w14:paraId="074430EA"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 xml:space="preserve"> İşlem Bilgisi</w:t>
            </w:r>
          </w:p>
        </w:tc>
        <w:tc>
          <w:tcPr>
            <w:tcW w:w="6378" w:type="dxa"/>
            <w:hideMark/>
          </w:tcPr>
          <w:p w14:paraId="5E15238C" w14:textId="77777777" w:rsidR="004360A5" w:rsidRPr="00933A29" w:rsidRDefault="004360A5" w:rsidP="00CE4CF2">
            <w:pPr>
              <w:spacing w:line="276" w:lineRule="auto"/>
              <w:textAlignment w:val="baseline"/>
              <w:rPr>
                <w:noProof/>
                <w:sz w:val="22"/>
                <w:szCs w:val="22"/>
              </w:rPr>
            </w:pPr>
            <w:r w:rsidRPr="00933A29">
              <w:rPr>
                <w:noProof/>
                <w:sz w:val="22"/>
                <w:szCs w:val="22"/>
              </w:rPr>
              <w:t>İş Faaliyetlerinin Yürütülmesi / Denetimi</w:t>
            </w:r>
          </w:p>
          <w:p w14:paraId="6C01A7F2" w14:textId="77777777" w:rsidR="004360A5" w:rsidRPr="00933A29" w:rsidRDefault="004360A5" w:rsidP="00CE4CF2">
            <w:pPr>
              <w:spacing w:line="276" w:lineRule="auto"/>
              <w:textAlignment w:val="baseline"/>
              <w:rPr>
                <w:noProof/>
                <w:sz w:val="22"/>
                <w:szCs w:val="22"/>
              </w:rPr>
            </w:pPr>
            <w:r w:rsidRPr="00933A29">
              <w:rPr>
                <w:noProof/>
                <w:sz w:val="22"/>
                <w:szCs w:val="22"/>
              </w:rPr>
              <w:t>Talep/ Şikayetlerin Takibi</w:t>
            </w:r>
          </w:p>
        </w:tc>
      </w:tr>
      <w:tr w:rsidR="00D71B12" w:rsidRPr="00933A29" w14:paraId="35CFF4D6" w14:textId="77777777" w:rsidTr="00097C29">
        <w:trPr>
          <w:trHeight w:val="424"/>
        </w:trPr>
        <w:tc>
          <w:tcPr>
            <w:tcW w:w="2679" w:type="dxa"/>
            <w:shd w:val="clear" w:color="auto" w:fill="EDEDED" w:themeFill="accent3" w:themeFillTint="33"/>
            <w:hideMark/>
          </w:tcPr>
          <w:p w14:paraId="666D5445"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 xml:space="preserve">Aile Bireyleri Bilgisi </w:t>
            </w:r>
          </w:p>
        </w:tc>
        <w:tc>
          <w:tcPr>
            <w:tcW w:w="6378" w:type="dxa"/>
            <w:hideMark/>
          </w:tcPr>
          <w:p w14:paraId="0B46CA6A" w14:textId="77777777" w:rsidR="004360A5" w:rsidRPr="00933A29" w:rsidRDefault="004360A5" w:rsidP="00CE4CF2">
            <w:pPr>
              <w:spacing w:line="276" w:lineRule="auto"/>
              <w:textAlignment w:val="baseline"/>
              <w:rPr>
                <w:noProof/>
                <w:sz w:val="22"/>
                <w:szCs w:val="22"/>
              </w:rPr>
            </w:pPr>
            <w:r w:rsidRPr="00933A29">
              <w:rPr>
                <w:noProof/>
                <w:sz w:val="22"/>
                <w:szCs w:val="22"/>
              </w:rPr>
              <w:t>İletişim Faaliyetlerinin Yürütülmesi</w:t>
            </w:r>
          </w:p>
        </w:tc>
      </w:tr>
      <w:tr w:rsidR="00D71B12" w:rsidRPr="00933A29" w14:paraId="37B04D26" w14:textId="77777777" w:rsidTr="00097C29">
        <w:tc>
          <w:tcPr>
            <w:tcW w:w="2679" w:type="dxa"/>
            <w:shd w:val="clear" w:color="auto" w:fill="EDEDED" w:themeFill="accent3" w:themeFillTint="33"/>
            <w:hideMark/>
          </w:tcPr>
          <w:p w14:paraId="05F095A7"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Hukuki İşlem Bilgisi</w:t>
            </w:r>
          </w:p>
          <w:p w14:paraId="79A9EE52"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 </w:t>
            </w:r>
          </w:p>
        </w:tc>
        <w:tc>
          <w:tcPr>
            <w:tcW w:w="6378" w:type="dxa"/>
            <w:hideMark/>
          </w:tcPr>
          <w:p w14:paraId="0728CB02" w14:textId="77777777" w:rsidR="004360A5" w:rsidRPr="00933A29" w:rsidRDefault="004360A5" w:rsidP="00CE4CF2">
            <w:pPr>
              <w:spacing w:line="276" w:lineRule="auto"/>
              <w:textAlignment w:val="baseline"/>
              <w:rPr>
                <w:noProof/>
                <w:sz w:val="22"/>
                <w:szCs w:val="22"/>
              </w:rPr>
            </w:pPr>
            <w:r w:rsidRPr="00933A29">
              <w:rPr>
                <w:noProof/>
                <w:sz w:val="22"/>
                <w:szCs w:val="22"/>
              </w:rPr>
              <w:t>Hukuk İşlerinin Takibi ve Yürütülmesi</w:t>
            </w:r>
          </w:p>
          <w:p w14:paraId="4300D216" w14:textId="77777777" w:rsidR="004360A5" w:rsidRPr="00933A29" w:rsidRDefault="004360A5" w:rsidP="00CE4CF2">
            <w:pPr>
              <w:spacing w:line="276" w:lineRule="auto"/>
              <w:textAlignment w:val="baseline"/>
              <w:rPr>
                <w:noProof/>
                <w:sz w:val="22"/>
                <w:szCs w:val="22"/>
              </w:rPr>
            </w:pPr>
            <w:r w:rsidRPr="00933A29">
              <w:rPr>
                <w:noProof/>
                <w:sz w:val="22"/>
                <w:szCs w:val="22"/>
              </w:rPr>
              <w:t>Sözleşme süreçlerinin yürütülmesi</w:t>
            </w:r>
          </w:p>
          <w:p w14:paraId="11885EFA" w14:textId="77777777" w:rsidR="004360A5" w:rsidRPr="00933A29" w:rsidRDefault="004360A5" w:rsidP="00CE4CF2">
            <w:pPr>
              <w:spacing w:line="276" w:lineRule="auto"/>
              <w:textAlignment w:val="baseline"/>
              <w:rPr>
                <w:noProof/>
                <w:sz w:val="22"/>
                <w:szCs w:val="22"/>
              </w:rPr>
            </w:pPr>
            <w:r w:rsidRPr="00933A29">
              <w:rPr>
                <w:noProof/>
                <w:sz w:val="22"/>
                <w:szCs w:val="22"/>
              </w:rPr>
              <w:t>Yetkili Kişi, Kurum ve Kuruluşlara Bilgi Verilmesi</w:t>
            </w:r>
          </w:p>
        </w:tc>
      </w:tr>
      <w:tr w:rsidR="00D71B12" w:rsidRPr="00933A29" w14:paraId="5F790491" w14:textId="77777777" w:rsidTr="00097C29">
        <w:trPr>
          <w:trHeight w:val="617"/>
        </w:trPr>
        <w:tc>
          <w:tcPr>
            <w:tcW w:w="2679" w:type="dxa"/>
            <w:shd w:val="clear" w:color="auto" w:fill="EDEDED" w:themeFill="accent3" w:themeFillTint="33"/>
            <w:hideMark/>
          </w:tcPr>
          <w:p w14:paraId="018C8AB8" w14:textId="77777777" w:rsidR="004360A5" w:rsidRPr="00933A29" w:rsidRDefault="004360A5" w:rsidP="00CE4CF2">
            <w:pPr>
              <w:spacing w:line="276" w:lineRule="auto"/>
              <w:textAlignment w:val="baseline"/>
              <w:rPr>
                <w:noProof/>
                <w:sz w:val="22"/>
                <w:szCs w:val="22"/>
              </w:rPr>
            </w:pPr>
            <w:r w:rsidRPr="00933A29">
              <w:rPr>
                <w:noProof/>
                <w:sz w:val="22"/>
                <w:szCs w:val="22"/>
              </w:rPr>
              <w:t>Aile Bireyleri ve Yakın Bilgisi, Cinsiyet</w:t>
            </w:r>
          </w:p>
        </w:tc>
        <w:tc>
          <w:tcPr>
            <w:tcW w:w="6378" w:type="dxa"/>
            <w:hideMark/>
          </w:tcPr>
          <w:p w14:paraId="07B25524" w14:textId="77777777" w:rsidR="004360A5" w:rsidRPr="00933A29" w:rsidRDefault="004360A5" w:rsidP="00CE4CF2">
            <w:pPr>
              <w:spacing w:line="276" w:lineRule="auto"/>
              <w:textAlignment w:val="baseline"/>
              <w:rPr>
                <w:noProof/>
                <w:sz w:val="22"/>
                <w:szCs w:val="22"/>
              </w:rPr>
            </w:pPr>
            <w:r w:rsidRPr="00933A29">
              <w:rPr>
                <w:noProof/>
                <w:sz w:val="22"/>
                <w:szCs w:val="22"/>
              </w:rPr>
              <w:t>Yetkili Kişi, Kurum ve Kuruluşlara Bilgi Verilmesi</w:t>
            </w:r>
          </w:p>
        </w:tc>
      </w:tr>
      <w:tr w:rsidR="00D71B12" w:rsidRPr="00933A29" w14:paraId="470124F1" w14:textId="77777777" w:rsidTr="00097C29">
        <w:tc>
          <w:tcPr>
            <w:tcW w:w="2679" w:type="dxa"/>
            <w:shd w:val="clear" w:color="auto" w:fill="EDEDED" w:themeFill="accent3" w:themeFillTint="33"/>
            <w:hideMark/>
          </w:tcPr>
          <w:p w14:paraId="40B126C0" w14:textId="77777777" w:rsidR="004360A5" w:rsidRPr="00933A29" w:rsidRDefault="004360A5" w:rsidP="00CE4CF2">
            <w:pPr>
              <w:spacing w:line="276" w:lineRule="auto"/>
              <w:textAlignment w:val="baseline"/>
              <w:rPr>
                <w:noProof/>
                <w:sz w:val="22"/>
                <w:szCs w:val="22"/>
              </w:rPr>
            </w:pPr>
            <w:r w:rsidRPr="00933A29">
              <w:rPr>
                <w:noProof/>
                <w:sz w:val="22"/>
                <w:szCs w:val="22"/>
              </w:rPr>
              <w:t>Cinsiyet</w:t>
            </w:r>
          </w:p>
        </w:tc>
        <w:tc>
          <w:tcPr>
            <w:tcW w:w="6378" w:type="dxa"/>
            <w:hideMark/>
          </w:tcPr>
          <w:p w14:paraId="67285D7A" w14:textId="77777777" w:rsidR="004360A5" w:rsidRPr="00933A29" w:rsidRDefault="004360A5" w:rsidP="00CE4CF2">
            <w:pPr>
              <w:spacing w:line="276" w:lineRule="auto"/>
              <w:jc w:val="both"/>
              <w:rPr>
                <w:rFonts w:eastAsiaTheme="minorEastAsia"/>
                <w:bCs/>
                <w:noProof/>
                <w:sz w:val="22"/>
                <w:szCs w:val="22"/>
                <w:lang w:eastAsia="en-US"/>
              </w:rPr>
            </w:pPr>
            <w:r w:rsidRPr="00933A29">
              <w:rPr>
                <w:rFonts w:eastAsiaTheme="minorEastAsia"/>
                <w:noProof/>
                <w:sz w:val="22"/>
                <w:szCs w:val="22"/>
              </w:rPr>
              <w:t>İş Sürekliliğinin Sağlanması Faaliyetlerinin Yürütülmesi</w:t>
            </w:r>
          </w:p>
          <w:p w14:paraId="12970756" w14:textId="77777777" w:rsidR="004360A5" w:rsidRPr="00933A29" w:rsidRDefault="004360A5" w:rsidP="00CE4CF2">
            <w:pPr>
              <w:spacing w:line="276" w:lineRule="auto"/>
              <w:textAlignment w:val="baseline"/>
              <w:rPr>
                <w:noProof/>
                <w:sz w:val="22"/>
                <w:szCs w:val="22"/>
              </w:rPr>
            </w:pPr>
            <w:r w:rsidRPr="00933A29">
              <w:rPr>
                <w:noProof/>
                <w:sz w:val="22"/>
                <w:szCs w:val="22"/>
              </w:rPr>
              <w:t>İş Süreçlerinin İyileştirilmesine Yönelik Önerilerin Alınması ve Değerlendirilmesi</w:t>
            </w:r>
          </w:p>
        </w:tc>
      </w:tr>
      <w:tr w:rsidR="00D71B12" w:rsidRPr="00933A29" w14:paraId="7CD60AC8" w14:textId="77777777" w:rsidTr="00097C29">
        <w:tc>
          <w:tcPr>
            <w:tcW w:w="2679" w:type="dxa"/>
            <w:shd w:val="clear" w:color="auto" w:fill="EDEDED" w:themeFill="accent3" w:themeFillTint="33"/>
            <w:hideMark/>
          </w:tcPr>
          <w:p w14:paraId="11F2FBF5"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Görsel ve İşitsel Kayıtlar</w:t>
            </w:r>
          </w:p>
        </w:tc>
        <w:tc>
          <w:tcPr>
            <w:tcW w:w="6378" w:type="dxa"/>
            <w:hideMark/>
          </w:tcPr>
          <w:p w14:paraId="31B8A7A4" w14:textId="77777777" w:rsidR="004360A5" w:rsidRPr="00933A29" w:rsidRDefault="004360A5" w:rsidP="00CE4CF2">
            <w:pPr>
              <w:spacing w:line="276" w:lineRule="auto"/>
              <w:textAlignment w:val="baseline"/>
              <w:rPr>
                <w:noProof/>
                <w:sz w:val="22"/>
                <w:szCs w:val="22"/>
              </w:rPr>
            </w:pPr>
            <w:r w:rsidRPr="00933A29">
              <w:rPr>
                <w:noProof/>
                <w:sz w:val="22"/>
                <w:szCs w:val="22"/>
              </w:rPr>
              <w:t>Taşınır Mal ve Kaynaklarının Güvenliğinin Temini</w:t>
            </w:r>
          </w:p>
          <w:p w14:paraId="14041CEA" w14:textId="77777777" w:rsidR="004360A5" w:rsidRPr="00933A29" w:rsidRDefault="004360A5" w:rsidP="00CE4CF2">
            <w:pPr>
              <w:spacing w:line="276" w:lineRule="auto"/>
              <w:textAlignment w:val="baseline"/>
              <w:rPr>
                <w:noProof/>
                <w:sz w:val="22"/>
                <w:szCs w:val="22"/>
              </w:rPr>
            </w:pPr>
            <w:r w:rsidRPr="00933A29">
              <w:rPr>
                <w:noProof/>
                <w:sz w:val="22"/>
                <w:szCs w:val="22"/>
              </w:rPr>
              <w:t>Veri Sorumlusu Operasyonlarının Güvenliğinin Temini</w:t>
            </w:r>
          </w:p>
        </w:tc>
      </w:tr>
      <w:tr w:rsidR="00D71B12" w:rsidRPr="00933A29" w14:paraId="389F71CF" w14:textId="77777777" w:rsidTr="00097C29">
        <w:trPr>
          <w:trHeight w:val="502"/>
        </w:trPr>
        <w:tc>
          <w:tcPr>
            <w:tcW w:w="2679" w:type="dxa"/>
            <w:shd w:val="clear" w:color="auto" w:fill="EDEDED" w:themeFill="accent3" w:themeFillTint="33"/>
          </w:tcPr>
          <w:p w14:paraId="110D3C58"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Finansal Veriler</w:t>
            </w:r>
          </w:p>
        </w:tc>
        <w:tc>
          <w:tcPr>
            <w:tcW w:w="6378" w:type="dxa"/>
          </w:tcPr>
          <w:p w14:paraId="43D0B43D" w14:textId="77777777" w:rsidR="004360A5" w:rsidRPr="00933A29" w:rsidRDefault="004360A5" w:rsidP="00CE4CF2">
            <w:pPr>
              <w:tabs>
                <w:tab w:val="left" w:pos="9923"/>
              </w:tabs>
              <w:spacing w:before="100" w:beforeAutospacing="1" w:after="100" w:afterAutospacing="1" w:line="276" w:lineRule="auto"/>
              <w:contextualSpacing/>
              <w:jc w:val="both"/>
              <w:rPr>
                <w:rFonts w:eastAsiaTheme="minorHAnsi"/>
                <w:noProof/>
                <w:sz w:val="22"/>
                <w:szCs w:val="22"/>
              </w:rPr>
            </w:pPr>
            <w:r w:rsidRPr="00933A29">
              <w:rPr>
                <w:rFonts w:eastAsiaTheme="minorHAnsi"/>
                <w:noProof/>
                <w:sz w:val="22"/>
                <w:szCs w:val="22"/>
              </w:rPr>
              <w:t>Ücret Ödemelerinin Gerçekleştirilmesi</w:t>
            </w:r>
          </w:p>
        </w:tc>
      </w:tr>
    </w:tbl>
    <w:p w14:paraId="57DDF062" w14:textId="77777777" w:rsidR="004360A5" w:rsidRPr="00933A29" w:rsidRDefault="004360A5" w:rsidP="00CE4CF2">
      <w:pPr>
        <w:spacing w:before="100" w:beforeAutospacing="1" w:after="100" w:afterAutospacing="1" w:line="276" w:lineRule="auto"/>
        <w:ind w:firstLine="708"/>
        <w:textAlignment w:val="baseline"/>
        <w:rPr>
          <w:noProof/>
          <w:sz w:val="22"/>
          <w:szCs w:val="22"/>
        </w:rPr>
      </w:pPr>
      <w:r w:rsidRPr="00933A29">
        <w:rPr>
          <w:b/>
          <w:bCs/>
          <w:noProof/>
          <w:sz w:val="22"/>
          <w:szCs w:val="22"/>
          <w:bdr w:val="none" w:sz="0" w:space="0" w:color="auto" w:frame="1"/>
        </w:rPr>
        <w:t>2. Kişisel Verilerin Kimlere ve Hangi Amaçla Aktarılabileceği</w:t>
      </w:r>
      <w:r w:rsidRPr="00933A29">
        <w:rPr>
          <w:noProof/>
          <w:sz w:val="22"/>
          <w:szCs w:val="22"/>
        </w:rPr>
        <w:t>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679"/>
        <w:gridCol w:w="6363"/>
      </w:tblGrid>
      <w:tr w:rsidR="00D71B12" w:rsidRPr="00933A29" w14:paraId="3172D3A2" w14:textId="77777777" w:rsidTr="00097C29">
        <w:tc>
          <w:tcPr>
            <w:tcW w:w="2679" w:type="dxa"/>
            <w:shd w:val="clear" w:color="auto" w:fill="BDD6EE" w:themeFill="accent1" w:themeFillTint="66"/>
            <w:tcMar>
              <w:top w:w="75" w:type="dxa"/>
              <w:left w:w="75" w:type="dxa"/>
              <w:bottom w:w="75" w:type="dxa"/>
              <w:right w:w="75" w:type="dxa"/>
            </w:tcMar>
            <w:vAlign w:val="bottom"/>
            <w:hideMark/>
          </w:tcPr>
          <w:p w14:paraId="785BC5CD"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b/>
                <w:bCs/>
                <w:noProof/>
                <w:sz w:val="22"/>
                <w:szCs w:val="22"/>
                <w:bdr w:val="none" w:sz="0" w:space="0" w:color="auto" w:frame="1"/>
              </w:rPr>
              <w:t>Alıcı Grubu</w:t>
            </w:r>
          </w:p>
        </w:tc>
        <w:tc>
          <w:tcPr>
            <w:tcW w:w="6363" w:type="dxa"/>
            <w:shd w:val="clear" w:color="auto" w:fill="BDD6EE" w:themeFill="accent1" w:themeFillTint="66"/>
            <w:tcMar>
              <w:top w:w="75" w:type="dxa"/>
              <w:left w:w="75" w:type="dxa"/>
              <w:bottom w:w="75" w:type="dxa"/>
              <w:right w:w="75" w:type="dxa"/>
            </w:tcMar>
            <w:vAlign w:val="bottom"/>
            <w:hideMark/>
          </w:tcPr>
          <w:p w14:paraId="73C04062"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b/>
                <w:bCs/>
                <w:noProof/>
                <w:sz w:val="22"/>
                <w:szCs w:val="22"/>
                <w:bdr w:val="none" w:sz="0" w:space="0" w:color="auto" w:frame="1"/>
              </w:rPr>
              <w:t>Aktarım Amacı</w:t>
            </w:r>
          </w:p>
        </w:tc>
      </w:tr>
      <w:tr w:rsidR="00D71B12" w:rsidRPr="00933A29" w14:paraId="548969BB" w14:textId="77777777" w:rsidTr="00097C29">
        <w:trPr>
          <w:trHeight w:val="1478"/>
        </w:trPr>
        <w:tc>
          <w:tcPr>
            <w:tcW w:w="2679" w:type="dxa"/>
            <w:shd w:val="clear" w:color="auto" w:fill="EDEDED" w:themeFill="accent3" w:themeFillTint="33"/>
            <w:tcMar>
              <w:top w:w="75" w:type="dxa"/>
              <w:left w:w="75" w:type="dxa"/>
              <w:bottom w:w="75" w:type="dxa"/>
              <w:right w:w="75" w:type="dxa"/>
            </w:tcMar>
            <w:vAlign w:val="bottom"/>
            <w:hideMark/>
          </w:tcPr>
          <w:p w14:paraId="1D2DB436"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İş Ortağı (Bankalar, mali müşavirler)</w:t>
            </w:r>
          </w:p>
          <w:p w14:paraId="7D674498" w14:textId="77777777" w:rsidR="004360A5" w:rsidRPr="00933A29" w:rsidRDefault="004360A5" w:rsidP="00CE4CF2">
            <w:pPr>
              <w:spacing w:before="100" w:beforeAutospacing="1" w:after="100" w:afterAutospacing="1" w:line="276" w:lineRule="auto"/>
              <w:textAlignment w:val="baseline"/>
              <w:rPr>
                <w:noProof/>
                <w:sz w:val="22"/>
                <w:szCs w:val="22"/>
              </w:rPr>
            </w:pPr>
          </w:p>
          <w:p w14:paraId="7DBF7845" w14:textId="77777777" w:rsidR="004360A5" w:rsidRPr="00933A29" w:rsidRDefault="004360A5" w:rsidP="00CE4CF2">
            <w:pPr>
              <w:spacing w:before="100" w:beforeAutospacing="1" w:after="100" w:afterAutospacing="1" w:line="276" w:lineRule="auto"/>
              <w:textAlignment w:val="baseline"/>
              <w:rPr>
                <w:noProof/>
                <w:sz w:val="22"/>
                <w:szCs w:val="22"/>
              </w:rPr>
            </w:pPr>
          </w:p>
        </w:tc>
        <w:tc>
          <w:tcPr>
            <w:tcW w:w="6363" w:type="dxa"/>
            <w:tcMar>
              <w:top w:w="75" w:type="dxa"/>
              <w:left w:w="75" w:type="dxa"/>
              <w:bottom w:w="75" w:type="dxa"/>
              <w:right w:w="75" w:type="dxa"/>
            </w:tcMar>
            <w:vAlign w:val="bottom"/>
            <w:hideMark/>
          </w:tcPr>
          <w:p w14:paraId="3575F56A" w14:textId="77777777" w:rsidR="004360A5" w:rsidRPr="00933A29" w:rsidRDefault="004360A5" w:rsidP="00CE4CF2">
            <w:pPr>
              <w:spacing w:line="276" w:lineRule="auto"/>
              <w:jc w:val="both"/>
              <w:textAlignment w:val="baseline"/>
              <w:rPr>
                <w:noProof/>
                <w:sz w:val="22"/>
                <w:szCs w:val="22"/>
              </w:rPr>
            </w:pPr>
            <w:r w:rsidRPr="00933A29">
              <w:rPr>
                <w:noProof/>
                <w:sz w:val="22"/>
                <w:szCs w:val="22"/>
              </w:rPr>
              <w:t>Şirket tarafından stajerlerine/öğrencilerine yönelik ücret ödemelerinin sağlanması</w:t>
            </w:r>
          </w:p>
          <w:p w14:paraId="0954B136" w14:textId="77777777" w:rsidR="004360A5" w:rsidRPr="00933A29" w:rsidRDefault="004360A5" w:rsidP="00CE4CF2">
            <w:pPr>
              <w:spacing w:line="276" w:lineRule="auto"/>
              <w:textAlignment w:val="baseline"/>
              <w:rPr>
                <w:noProof/>
                <w:sz w:val="22"/>
                <w:szCs w:val="22"/>
              </w:rPr>
            </w:pPr>
            <w:r w:rsidRPr="00933A29">
              <w:rPr>
                <w:noProof/>
                <w:sz w:val="22"/>
                <w:szCs w:val="22"/>
              </w:rPr>
              <w:t>Mali kayıtların denetlenmesi</w:t>
            </w:r>
          </w:p>
          <w:p w14:paraId="111F25F5" w14:textId="77777777" w:rsidR="004360A5" w:rsidRPr="00933A29" w:rsidRDefault="004360A5" w:rsidP="00CE4CF2">
            <w:pPr>
              <w:spacing w:line="276" w:lineRule="auto"/>
              <w:jc w:val="both"/>
              <w:rPr>
                <w:rFonts w:eastAsiaTheme="minorEastAsia"/>
                <w:bCs/>
                <w:noProof/>
                <w:sz w:val="22"/>
                <w:szCs w:val="22"/>
                <w:lang w:eastAsia="en-US"/>
              </w:rPr>
            </w:pPr>
            <w:r w:rsidRPr="00933A29">
              <w:rPr>
                <w:rFonts w:eastAsiaTheme="minorEastAsia"/>
                <w:noProof/>
                <w:sz w:val="22"/>
                <w:szCs w:val="22"/>
              </w:rPr>
              <w:t>İş Sürekliliğinin Sağlanması ve Faaliyetlerinin Yürütülmesi</w:t>
            </w:r>
            <w:r w:rsidRPr="00933A29">
              <w:rPr>
                <w:rFonts w:eastAsiaTheme="minorEastAsia"/>
                <w:bCs/>
                <w:noProof/>
                <w:sz w:val="22"/>
                <w:szCs w:val="22"/>
                <w:lang w:eastAsia="en-US"/>
              </w:rPr>
              <w:t xml:space="preserve"> </w:t>
            </w:r>
          </w:p>
          <w:p w14:paraId="72FFEA76" w14:textId="77777777" w:rsidR="004360A5" w:rsidRPr="00933A29" w:rsidRDefault="004360A5" w:rsidP="00CE4CF2">
            <w:pPr>
              <w:spacing w:line="276" w:lineRule="auto"/>
              <w:jc w:val="both"/>
              <w:rPr>
                <w:noProof/>
                <w:sz w:val="22"/>
                <w:szCs w:val="22"/>
              </w:rPr>
            </w:pPr>
            <w:r w:rsidRPr="00933A29">
              <w:rPr>
                <w:noProof/>
                <w:sz w:val="22"/>
                <w:szCs w:val="22"/>
              </w:rPr>
              <w:t>İş Süreçlerinin İyileştirilmesine Yönelik Önerilerin Alınması ve Değerlendirilmesi</w:t>
            </w:r>
          </w:p>
          <w:p w14:paraId="5ED2B57D" w14:textId="77777777" w:rsidR="004360A5" w:rsidRPr="00933A29" w:rsidRDefault="004360A5" w:rsidP="00CE4CF2">
            <w:pPr>
              <w:spacing w:line="276" w:lineRule="auto"/>
              <w:jc w:val="both"/>
              <w:rPr>
                <w:noProof/>
                <w:sz w:val="22"/>
                <w:szCs w:val="22"/>
              </w:rPr>
            </w:pPr>
          </w:p>
        </w:tc>
      </w:tr>
      <w:tr w:rsidR="00D71B12" w:rsidRPr="00933A29" w14:paraId="387F5F92" w14:textId="77777777" w:rsidTr="00097C29">
        <w:tc>
          <w:tcPr>
            <w:tcW w:w="2679" w:type="dxa"/>
            <w:shd w:val="clear" w:color="auto" w:fill="EDEDED" w:themeFill="accent3" w:themeFillTint="33"/>
            <w:tcMar>
              <w:top w:w="75" w:type="dxa"/>
              <w:left w:w="75" w:type="dxa"/>
              <w:bottom w:w="75" w:type="dxa"/>
              <w:right w:w="75" w:type="dxa"/>
            </w:tcMar>
            <w:vAlign w:val="bottom"/>
            <w:hideMark/>
          </w:tcPr>
          <w:p w14:paraId="36AA054C"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lastRenderedPageBreak/>
              <w:t>Tedarikçi (Bilgi sistemleri tedarikçi şirketi)</w:t>
            </w:r>
          </w:p>
        </w:tc>
        <w:tc>
          <w:tcPr>
            <w:tcW w:w="6363" w:type="dxa"/>
            <w:tcMar>
              <w:top w:w="75" w:type="dxa"/>
              <w:left w:w="75" w:type="dxa"/>
              <w:bottom w:w="75" w:type="dxa"/>
              <w:right w:w="75" w:type="dxa"/>
            </w:tcMar>
            <w:vAlign w:val="bottom"/>
            <w:hideMark/>
          </w:tcPr>
          <w:p w14:paraId="339A10B3"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Bilgi Teknolojileri Destek Hizmetlerini Sağlamak için</w:t>
            </w:r>
          </w:p>
        </w:tc>
      </w:tr>
      <w:tr w:rsidR="00D71B12" w:rsidRPr="00933A29" w14:paraId="53A39CA7" w14:textId="77777777" w:rsidTr="00097C29">
        <w:tc>
          <w:tcPr>
            <w:tcW w:w="2679" w:type="dxa"/>
            <w:shd w:val="clear" w:color="auto" w:fill="EDEDED" w:themeFill="accent3" w:themeFillTint="33"/>
            <w:tcMar>
              <w:top w:w="75" w:type="dxa"/>
              <w:left w:w="75" w:type="dxa"/>
              <w:bottom w:w="75" w:type="dxa"/>
              <w:right w:w="75" w:type="dxa"/>
            </w:tcMar>
            <w:vAlign w:val="bottom"/>
            <w:hideMark/>
          </w:tcPr>
          <w:p w14:paraId="098234E4"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Hissedarlar</w:t>
            </w:r>
          </w:p>
        </w:tc>
        <w:tc>
          <w:tcPr>
            <w:tcW w:w="6363" w:type="dxa"/>
            <w:tcMar>
              <w:top w:w="75" w:type="dxa"/>
              <w:left w:w="75" w:type="dxa"/>
              <w:bottom w:w="75" w:type="dxa"/>
              <w:right w:w="75" w:type="dxa"/>
            </w:tcMar>
            <w:vAlign w:val="bottom"/>
            <w:hideMark/>
          </w:tcPr>
          <w:p w14:paraId="6333C1ED"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 xml:space="preserve"> İş faaliyetlerinin yürütülmesi/denetimi</w:t>
            </w:r>
          </w:p>
        </w:tc>
      </w:tr>
    </w:tbl>
    <w:tbl>
      <w:tblPr>
        <w:tblStyle w:val="TabloKlavuzu1"/>
        <w:tblW w:w="0" w:type="auto"/>
        <w:tblLook w:val="04A0" w:firstRow="1" w:lastRow="0" w:firstColumn="1" w:lastColumn="0" w:noHBand="0" w:noVBand="1"/>
      </w:tblPr>
      <w:tblGrid>
        <w:gridCol w:w="2679"/>
        <w:gridCol w:w="6363"/>
      </w:tblGrid>
      <w:tr w:rsidR="00D71B12" w:rsidRPr="00933A29" w14:paraId="0063A2F9" w14:textId="77777777" w:rsidTr="00097C29">
        <w:trPr>
          <w:trHeight w:val="783"/>
        </w:trPr>
        <w:tc>
          <w:tcPr>
            <w:tcW w:w="2679" w:type="dxa"/>
            <w:tcBorders>
              <w:top w:val="nil"/>
              <w:left w:val="single" w:sz="12" w:space="0" w:color="auto"/>
              <w:bottom w:val="single" w:sz="12" w:space="0" w:color="auto"/>
              <w:right w:val="single" w:sz="12" w:space="0" w:color="auto"/>
            </w:tcBorders>
            <w:shd w:val="clear" w:color="auto" w:fill="EDEDED" w:themeFill="accent3" w:themeFillTint="33"/>
          </w:tcPr>
          <w:p w14:paraId="2BFCD0D6"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Tarafınızca yetki verilmiş olan vekil ve temsilcilerimizle</w:t>
            </w:r>
          </w:p>
        </w:tc>
        <w:tc>
          <w:tcPr>
            <w:tcW w:w="6363" w:type="dxa"/>
            <w:tcBorders>
              <w:top w:val="nil"/>
              <w:left w:val="single" w:sz="12" w:space="0" w:color="auto"/>
              <w:bottom w:val="single" w:sz="12" w:space="0" w:color="auto"/>
              <w:right w:val="single" w:sz="12" w:space="0" w:color="auto"/>
            </w:tcBorders>
          </w:tcPr>
          <w:p w14:paraId="1CE460D6"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Hukuki yükümlülüklerimizi yerine getirebilmemiz amacıyla</w:t>
            </w:r>
          </w:p>
        </w:tc>
      </w:tr>
      <w:tr w:rsidR="00E010B7" w:rsidRPr="00933A29" w14:paraId="1165467B" w14:textId="77777777" w:rsidTr="00E010B7">
        <w:trPr>
          <w:trHeight w:val="419"/>
        </w:trPr>
        <w:tc>
          <w:tcPr>
            <w:tcW w:w="2679" w:type="dxa"/>
            <w:tcBorders>
              <w:top w:val="nil"/>
              <w:left w:val="single" w:sz="12" w:space="0" w:color="auto"/>
              <w:bottom w:val="single" w:sz="12" w:space="0" w:color="auto"/>
              <w:right w:val="single" w:sz="12" w:space="0" w:color="auto"/>
            </w:tcBorders>
            <w:shd w:val="clear" w:color="auto" w:fill="EDEDED" w:themeFill="accent3" w:themeFillTint="33"/>
          </w:tcPr>
          <w:p w14:paraId="0D40D503" w14:textId="0400B857" w:rsidR="00E010B7" w:rsidRPr="00933A29" w:rsidRDefault="00E010B7" w:rsidP="00CE4CF2">
            <w:pPr>
              <w:spacing w:before="100" w:beforeAutospacing="1" w:after="100" w:afterAutospacing="1" w:line="276" w:lineRule="auto"/>
              <w:textAlignment w:val="baseline"/>
              <w:rPr>
                <w:noProof/>
                <w:sz w:val="22"/>
                <w:szCs w:val="22"/>
              </w:rPr>
            </w:pPr>
            <w:r>
              <w:rPr>
                <w:noProof/>
                <w:sz w:val="22"/>
                <w:szCs w:val="22"/>
              </w:rPr>
              <w:t>Özel Hukuk Tüzel Kişisi</w:t>
            </w:r>
          </w:p>
        </w:tc>
        <w:tc>
          <w:tcPr>
            <w:tcW w:w="6363" w:type="dxa"/>
            <w:tcBorders>
              <w:top w:val="nil"/>
              <w:left w:val="single" w:sz="12" w:space="0" w:color="auto"/>
              <w:bottom w:val="single" w:sz="12" w:space="0" w:color="auto"/>
              <w:right w:val="single" w:sz="12" w:space="0" w:color="auto"/>
            </w:tcBorders>
          </w:tcPr>
          <w:p w14:paraId="0B387ECD" w14:textId="2D23FCF1" w:rsidR="00E010B7" w:rsidRPr="00933A29" w:rsidRDefault="00E010B7" w:rsidP="00CE4CF2">
            <w:pPr>
              <w:spacing w:before="100" w:beforeAutospacing="1" w:after="100" w:afterAutospacing="1" w:line="276" w:lineRule="auto"/>
              <w:textAlignment w:val="baseline"/>
              <w:rPr>
                <w:noProof/>
                <w:sz w:val="22"/>
                <w:szCs w:val="22"/>
              </w:rPr>
            </w:pPr>
            <w:r>
              <w:rPr>
                <w:noProof/>
                <w:sz w:val="22"/>
                <w:szCs w:val="22"/>
                <w:lang w:eastAsia="en-US"/>
              </w:rPr>
              <w:t>İş Faaliyetlerinin Yürütülmesi ve Yasal Yükümlülüklerimizi Yerine Getirebilmek Amacıyla</w:t>
            </w:r>
            <w:bookmarkStart w:id="1" w:name="_GoBack"/>
            <w:bookmarkEnd w:id="1"/>
          </w:p>
        </w:tc>
      </w:tr>
      <w:tr w:rsidR="00D71B12" w:rsidRPr="00933A29" w14:paraId="1B69DDFE" w14:textId="77777777" w:rsidTr="00097C29">
        <w:tc>
          <w:tcPr>
            <w:tcW w:w="2679" w:type="dxa"/>
            <w:tcBorders>
              <w:top w:val="single" w:sz="12" w:space="0" w:color="auto"/>
              <w:left w:val="single" w:sz="12" w:space="0" w:color="auto"/>
              <w:bottom w:val="single" w:sz="12" w:space="0" w:color="auto"/>
              <w:right w:val="single" w:sz="12" w:space="0" w:color="auto"/>
            </w:tcBorders>
            <w:shd w:val="clear" w:color="auto" w:fill="EDEDED" w:themeFill="accent3" w:themeFillTint="33"/>
          </w:tcPr>
          <w:p w14:paraId="096FEAE6"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Tarafınızca referans olarak gösterdiğiniz kişilerle</w:t>
            </w:r>
          </w:p>
        </w:tc>
        <w:tc>
          <w:tcPr>
            <w:tcW w:w="6363" w:type="dxa"/>
            <w:tcBorders>
              <w:top w:val="single" w:sz="12" w:space="0" w:color="auto"/>
              <w:left w:val="single" w:sz="12" w:space="0" w:color="auto"/>
              <w:bottom w:val="single" w:sz="12" w:space="0" w:color="auto"/>
              <w:right w:val="single" w:sz="12" w:space="0" w:color="auto"/>
            </w:tcBorders>
          </w:tcPr>
          <w:p w14:paraId="25933520" w14:textId="77777777" w:rsidR="004360A5" w:rsidRPr="00933A29" w:rsidRDefault="004360A5" w:rsidP="00CE4CF2">
            <w:pPr>
              <w:spacing w:before="100" w:beforeAutospacing="1" w:after="100" w:afterAutospacing="1" w:line="276" w:lineRule="auto"/>
              <w:textAlignment w:val="baseline"/>
              <w:rPr>
                <w:noProof/>
                <w:sz w:val="22"/>
                <w:szCs w:val="22"/>
              </w:rPr>
            </w:pPr>
            <w:r w:rsidRPr="00933A29">
              <w:rPr>
                <w:noProof/>
                <w:sz w:val="22"/>
                <w:szCs w:val="22"/>
              </w:rPr>
              <w:t>Teyitleşmek amacıyla</w:t>
            </w:r>
          </w:p>
        </w:tc>
      </w:tr>
    </w:tbl>
    <w:p w14:paraId="4776078B" w14:textId="77777777" w:rsidR="004360A5" w:rsidRPr="00933A29" w:rsidRDefault="004360A5" w:rsidP="00CE4CF2">
      <w:pPr>
        <w:spacing w:before="100" w:beforeAutospacing="1" w:after="100" w:afterAutospacing="1" w:line="276" w:lineRule="auto"/>
        <w:ind w:firstLine="708"/>
        <w:jc w:val="both"/>
        <w:textAlignment w:val="baseline"/>
        <w:rPr>
          <w:rFonts w:eastAsia="Book Antiqua"/>
          <w:b/>
          <w:noProof/>
          <w:sz w:val="22"/>
          <w:szCs w:val="22"/>
          <w:lang w:eastAsia="en-US"/>
        </w:rPr>
      </w:pPr>
      <w:r w:rsidRPr="00933A29">
        <w:rPr>
          <w:rFonts w:eastAsia="Book Antiqua"/>
          <w:b/>
          <w:noProof/>
          <w:sz w:val="22"/>
          <w:szCs w:val="22"/>
          <w:lang w:eastAsia="en-US"/>
        </w:rPr>
        <w:t>3. Kişisel Verilerinizin Toplanma Yöntemi ve Hukuki Sebebi</w:t>
      </w:r>
    </w:p>
    <w:p w14:paraId="160C2C6A" w14:textId="77777777" w:rsidR="004360A5" w:rsidRPr="00933A29" w:rsidRDefault="004360A5" w:rsidP="00CE4CF2">
      <w:pPr>
        <w:spacing w:before="100" w:beforeAutospacing="1" w:after="100" w:afterAutospacing="1" w:line="276" w:lineRule="auto"/>
        <w:ind w:firstLine="708"/>
        <w:jc w:val="both"/>
        <w:textAlignment w:val="baseline"/>
        <w:rPr>
          <w:rFonts w:eastAsiaTheme="minorHAnsi"/>
          <w:noProof/>
          <w:sz w:val="22"/>
          <w:szCs w:val="22"/>
          <w:lang w:eastAsia="en-US"/>
        </w:rPr>
      </w:pPr>
      <w:r w:rsidRPr="00933A29">
        <w:rPr>
          <w:noProof/>
          <w:sz w:val="22"/>
          <w:szCs w:val="22"/>
        </w:rPr>
        <w:t>Kişisel verileriniz, KVKK’nın 5. ve 6. maddelerinde belirtilen; açık rıza, kanunlarda öngörülmesi, hukuki yükümlülüklerin yerine getirilmesi ve sözleşme imzalanması hukuki sebeplerine dayanılarak otomatik veya otomatik olmayan yöntemlerle sözlü, yazılı veya elektronik ortamda elde edilmektedir. Bu kapsamda telefon araması veya yüz yüze iletişime geçilmesi, sözleşme imzalanması ve özlük dosyasının oluşturulması için talep edilen bilgi ve belgelerin iletilmesi yolları ile otomatik olmayan yöntemlerle; ortak alan ve çalışma alanlarında bulunan kamera kayıt sistemi aracılığıyla otomatik yöntemlerle işlenmektedir.</w:t>
      </w:r>
    </w:p>
    <w:p w14:paraId="6C109042" w14:textId="77777777" w:rsidR="004360A5" w:rsidRPr="00933A29" w:rsidRDefault="004360A5" w:rsidP="00CE4CF2">
      <w:pPr>
        <w:spacing w:before="100" w:beforeAutospacing="1" w:after="100" w:afterAutospacing="1" w:line="276" w:lineRule="auto"/>
        <w:ind w:firstLine="708"/>
        <w:jc w:val="both"/>
        <w:textAlignment w:val="baseline"/>
        <w:rPr>
          <w:rFonts w:eastAsiaTheme="minorHAnsi"/>
          <w:b/>
          <w:noProof/>
          <w:sz w:val="22"/>
          <w:szCs w:val="22"/>
          <w:lang w:eastAsia="en-US"/>
        </w:rPr>
      </w:pPr>
      <w:r w:rsidRPr="00933A29">
        <w:rPr>
          <w:rFonts w:eastAsiaTheme="minorHAnsi"/>
          <w:b/>
          <w:noProof/>
          <w:sz w:val="22"/>
          <w:szCs w:val="22"/>
          <w:lang w:eastAsia="en-US"/>
        </w:rPr>
        <w:t>4. Kişisel Veri Sahibi Olarak Kanunun 11. Maddesinde Sayılan Haklarınız</w:t>
      </w:r>
    </w:p>
    <w:p w14:paraId="527B2531" w14:textId="77777777" w:rsidR="004360A5" w:rsidRPr="00933A29" w:rsidRDefault="004360A5" w:rsidP="00CE4CF2">
      <w:pPr>
        <w:spacing w:before="100" w:beforeAutospacing="1" w:after="100" w:afterAutospacing="1" w:line="276" w:lineRule="auto"/>
        <w:ind w:firstLine="708"/>
        <w:jc w:val="both"/>
        <w:textAlignment w:val="baseline"/>
        <w:rPr>
          <w:rFonts w:eastAsiaTheme="minorHAnsi"/>
          <w:b/>
          <w:noProof/>
          <w:sz w:val="22"/>
          <w:szCs w:val="22"/>
          <w:lang w:eastAsia="en-US"/>
        </w:rPr>
      </w:pPr>
      <w:r w:rsidRPr="00933A29">
        <w:rPr>
          <w:rFonts w:eastAsia="Book Antiqua"/>
          <w:noProof/>
          <w:sz w:val="22"/>
          <w:szCs w:val="22"/>
          <w:lang w:eastAsia="en-US"/>
        </w:rPr>
        <w:t>Kişisel veri sahibi olarak Kanun’un 11. maddesi uyarınca aşağıdaki haklara sahip olduğunuzu bildiririz:</w:t>
      </w:r>
    </w:p>
    <w:p w14:paraId="594EB452" w14:textId="77777777" w:rsidR="004360A5" w:rsidRPr="00933A29" w:rsidRDefault="004360A5" w:rsidP="00CE4CF2">
      <w:pPr>
        <w:tabs>
          <w:tab w:val="left" w:pos="9923"/>
        </w:tabs>
        <w:spacing w:line="276" w:lineRule="auto"/>
        <w:ind w:left="708"/>
        <w:contextualSpacing/>
        <w:jc w:val="both"/>
        <w:rPr>
          <w:rFonts w:eastAsiaTheme="minorHAnsi"/>
          <w:noProof/>
          <w:sz w:val="22"/>
          <w:szCs w:val="22"/>
          <w:lang w:eastAsia="en-US"/>
        </w:rPr>
      </w:pPr>
      <w:r w:rsidRPr="00933A29">
        <w:rPr>
          <w:rFonts w:eastAsia="Book Antiqua"/>
          <w:noProof/>
          <w:sz w:val="22"/>
          <w:szCs w:val="22"/>
          <w:lang w:eastAsia="en-US"/>
        </w:rPr>
        <w:t>1-)Kişisel verilerinizin işlenip işlenmediğini öğrenme,</w:t>
      </w:r>
    </w:p>
    <w:p w14:paraId="3B68A0BB" w14:textId="77777777" w:rsidR="004360A5" w:rsidRPr="00933A29" w:rsidRDefault="004360A5" w:rsidP="00CE4CF2">
      <w:pPr>
        <w:tabs>
          <w:tab w:val="left" w:pos="9923"/>
        </w:tabs>
        <w:spacing w:line="276" w:lineRule="auto"/>
        <w:ind w:left="851" w:hanging="142"/>
        <w:jc w:val="both"/>
        <w:rPr>
          <w:rFonts w:eastAsiaTheme="minorHAnsi"/>
          <w:noProof/>
          <w:sz w:val="22"/>
          <w:szCs w:val="22"/>
          <w:lang w:eastAsia="en-US"/>
        </w:rPr>
      </w:pPr>
      <w:r w:rsidRPr="00933A29">
        <w:rPr>
          <w:rFonts w:eastAsia="Book Antiqua"/>
          <w:noProof/>
          <w:sz w:val="22"/>
          <w:szCs w:val="22"/>
          <w:lang w:eastAsia="en-US"/>
        </w:rPr>
        <w:t>2-)Kişisel verileriniz işlenmiş ise buna ilişkin bilgi talep etme,</w:t>
      </w:r>
    </w:p>
    <w:p w14:paraId="37EAF1D6" w14:textId="77777777" w:rsidR="004360A5" w:rsidRPr="00933A29" w:rsidRDefault="004360A5" w:rsidP="00CE4CF2">
      <w:pPr>
        <w:tabs>
          <w:tab w:val="left" w:pos="9923"/>
        </w:tabs>
        <w:spacing w:line="276" w:lineRule="auto"/>
        <w:ind w:left="708"/>
        <w:contextualSpacing/>
        <w:jc w:val="both"/>
        <w:rPr>
          <w:rFonts w:eastAsiaTheme="minorHAnsi"/>
          <w:noProof/>
          <w:sz w:val="22"/>
          <w:szCs w:val="22"/>
          <w:lang w:eastAsia="en-US"/>
        </w:rPr>
      </w:pPr>
      <w:r w:rsidRPr="00933A29">
        <w:rPr>
          <w:rFonts w:eastAsia="Book Antiqua"/>
          <w:noProof/>
          <w:sz w:val="22"/>
          <w:szCs w:val="22"/>
          <w:lang w:eastAsia="en-US"/>
        </w:rPr>
        <w:t>3-)Kişisel verilerinizin işlenme amacını ve bunların amacına uygun kullanılıp kullanılmadığını öğrenme,</w:t>
      </w:r>
    </w:p>
    <w:p w14:paraId="4B4C78A8" w14:textId="77777777" w:rsidR="004360A5" w:rsidRPr="00933A29" w:rsidRDefault="004360A5" w:rsidP="00CE4CF2">
      <w:pPr>
        <w:tabs>
          <w:tab w:val="left" w:pos="9923"/>
        </w:tabs>
        <w:spacing w:line="276" w:lineRule="auto"/>
        <w:ind w:left="708"/>
        <w:contextualSpacing/>
        <w:jc w:val="both"/>
        <w:rPr>
          <w:rFonts w:eastAsiaTheme="minorHAnsi"/>
          <w:noProof/>
          <w:sz w:val="22"/>
          <w:szCs w:val="22"/>
          <w:lang w:eastAsia="en-US"/>
        </w:rPr>
      </w:pPr>
      <w:r w:rsidRPr="00933A29">
        <w:rPr>
          <w:rFonts w:eastAsia="Book Antiqua"/>
          <w:noProof/>
          <w:sz w:val="22"/>
          <w:szCs w:val="22"/>
          <w:lang w:eastAsia="en-US"/>
        </w:rPr>
        <w:t>4-)Yurt içinde kişisel verilerinizin aktarıldığı üçüncü kişileri bilme,</w:t>
      </w:r>
    </w:p>
    <w:p w14:paraId="4FBD9DAC" w14:textId="77777777" w:rsidR="004360A5" w:rsidRPr="00933A29" w:rsidRDefault="004360A5" w:rsidP="00CE4CF2">
      <w:pPr>
        <w:tabs>
          <w:tab w:val="left" w:pos="9923"/>
        </w:tabs>
        <w:spacing w:line="276" w:lineRule="auto"/>
        <w:ind w:left="708"/>
        <w:contextualSpacing/>
        <w:jc w:val="both"/>
        <w:rPr>
          <w:rFonts w:eastAsiaTheme="minorHAnsi"/>
          <w:noProof/>
          <w:sz w:val="22"/>
          <w:szCs w:val="22"/>
          <w:lang w:eastAsia="en-US"/>
        </w:rPr>
      </w:pPr>
      <w:r w:rsidRPr="00933A29">
        <w:rPr>
          <w:rFonts w:eastAsia="Book Antiqua"/>
          <w:noProof/>
          <w:sz w:val="22"/>
          <w:szCs w:val="22"/>
          <w:lang w:eastAsia="en-US"/>
        </w:rPr>
        <w:t>5-)Kişisel verilerinizin eksik veya yanlış işlenmiş olması hâlinde bunların düzeltilmesini isteme ve bu kapsamda yapılan işlemin kişisel verilerinizin aktarıldığı üçüncü kişilere bildirilmesini isteme,</w:t>
      </w:r>
    </w:p>
    <w:p w14:paraId="3856A4C1" w14:textId="77777777" w:rsidR="004360A5" w:rsidRPr="00933A29" w:rsidRDefault="004360A5" w:rsidP="00CE4CF2">
      <w:pPr>
        <w:tabs>
          <w:tab w:val="left" w:pos="9923"/>
        </w:tabs>
        <w:spacing w:line="276" w:lineRule="auto"/>
        <w:ind w:left="708"/>
        <w:contextualSpacing/>
        <w:jc w:val="both"/>
        <w:rPr>
          <w:rFonts w:eastAsiaTheme="minorHAnsi"/>
          <w:noProof/>
          <w:sz w:val="22"/>
          <w:szCs w:val="22"/>
          <w:lang w:eastAsia="en-US"/>
        </w:rPr>
      </w:pPr>
      <w:r w:rsidRPr="00933A29">
        <w:rPr>
          <w:rFonts w:eastAsia="Book Antiqua"/>
          <w:noProof/>
          <w:sz w:val="22"/>
          <w:szCs w:val="22"/>
          <w:lang w:eastAsia="en-US"/>
        </w:rPr>
        <w:t>6-)Kanun’a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6EFB4EB6" w14:textId="77777777" w:rsidR="004360A5" w:rsidRPr="00933A29" w:rsidRDefault="004360A5" w:rsidP="00CE4CF2">
      <w:pPr>
        <w:tabs>
          <w:tab w:val="left" w:pos="9923"/>
        </w:tabs>
        <w:spacing w:line="276" w:lineRule="auto"/>
        <w:ind w:left="708"/>
        <w:contextualSpacing/>
        <w:jc w:val="both"/>
        <w:rPr>
          <w:rFonts w:eastAsiaTheme="minorHAnsi"/>
          <w:noProof/>
          <w:sz w:val="22"/>
          <w:szCs w:val="22"/>
          <w:lang w:eastAsia="en-US"/>
        </w:rPr>
      </w:pPr>
      <w:r w:rsidRPr="00933A29">
        <w:rPr>
          <w:rFonts w:eastAsia="Book Antiqua"/>
          <w:noProof/>
          <w:sz w:val="22"/>
          <w:szCs w:val="22"/>
          <w:lang w:eastAsia="en-US"/>
        </w:rPr>
        <w:t>7-)İşlenen verilerin münhasıran otomatik sistemler vasıtasıyla analiz edilmesi suretiyle aleyhinize bir sonucun ortaya çıkması durumunda buna itiraz etme,</w:t>
      </w:r>
    </w:p>
    <w:p w14:paraId="3A078AB6" w14:textId="77777777" w:rsidR="004360A5" w:rsidRPr="00933A29" w:rsidRDefault="004360A5" w:rsidP="00CE4CF2">
      <w:pPr>
        <w:tabs>
          <w:tab w:val="left" w:pos="9923"/>
        </w:tabs>
        <w:spacing w:line="276" w:lineRule="auto"/>
        <w:ind w:left="709" w:right="113" w:hanging="1"/>
        <w:contextualSpacing/>
        <w:jc w:val="both"/>
        <w:rPr>
          <w:rFonts w:eastAsia="Book Antiqua"/>
          <w:noProof/>
          <w:sz w:val="22"/>
          <w:szCs w:val="22"/>
          <w:lang w:eastAsia="en-US"/>
        </w:rPr>
      </w:pPr>
      <w:r w:rsidRPr="00933A29">
        <w:rPr>
          <w:rFonts w:eastAsia="Book Antiqua"/>
          <w:noProof/>
          <w:sz w:val="22"/>
          <w:szCs w:val="22"/>
          <w:lang w:eastAsia="en-US"/>
        </w:rPr>
        <w:t>8-)Kişisel verilerinizin kanuna aykırı olarak işlenmesi sebebiyle zarara uğramanız hâlinde zararın giderilmesini talep etme.</w:t>
      </w:r>
    </w:p>
    <w:p w14:paraId="4E6145DA" w14:textId="77777777" w:rsidR="004360A5" w:rsidRPr="00933A29" w:rsidRDefault="004360A5" w:rsidP="00CE4CF2">
      <w:pPr>
        <w:tabs>
          <w:tab w:val="left" w:pos="9923"/>
        </w:tabs>
        <w:spacing w:line="276" w:lineRule="auto"/>
        <w:ind w:left="709" w:right="113" w:hanging="1"/>
        <w:contextualSpacing/>
        <w:jc w:val="both"/>
        <w:rPr>
          <w:rFonts w:eastAsia="Book Antiqua"/>
          <w:noProof/>
          <w:sz w:val="22"/>
          <w:szCs w:val="22"/>
          <w:lang w:eastAsia="en-US"/>
        </w:rPr>
      </w:pPr>
    </w:p>
    <w:p w14:paraId="032FD10A" w14:textId="60FB979F" w:rsidR="00984785" w:rsidRPr="00933A29" w:rsidRDefault="00984785" w:rsidP="00CE4CF2">
      <w:pPr>
        <w:spacing w:line="276" w:lineRule="auto"/>
        <w:ind w:firstLine="708"/>
        <w:jc w:val="both"/>
        <w:rPr>
          <w:noProof/>
          <w:sz w:val="22"/>
          <w:szCs w:val="22"/>
        </w:rPr>
      </w:pPr>
      <w:bookmarkStart w:id="2" w:name="_Hlk85010371"/>
      <w:r w:rsidRPr="00933A29">
        <w:rPr>
          <w:noProof/>
          <w:sz w:val="22"/>
          <w:szCs w:val="22"/>
        </w:rPr>
        <w:lastRenderedPageBreak/>
        <w:t>Yukarıda sıralanan haklarınıza yönelik başvurularınızı,</w:t>
      </w:r>
      <w:r w:rsidRPr="00933A29">
        <w:rPr>
          <w:b/>
          <w:noProof/>
          <w:sz w:val="22"/>
          <w:szCs w:val="22"/>
        </w:rPr>
        <w:t xml:space="preserve"> (</w:t>
      </w:r>
      <w:hyperlink r:id="rId7" w:history="1">
        <w:r w:rsidRPr="00933A29">
          <w:rPr>
            <w:rStyle w:val="Kpr"/>
            <w:rFonts w:eastAsia="Calibri"/>
            <w:b/>
            <w:bCs/>
            <w:color w:val="auto"/>
            <w:sz w:val="22"/>
            <w:szCs w:val="22"/>
            <w:u w:val="none"/>
          </w:rPr>
          <w:t>www.ekmekciler.org</w:t>
        </w:r>
      </w:hyperlink>
      <w:r w:rsidRPr="00933A29">
        <w:rPr>
          <w:b/>
          <w:noProof/>
          <w:sz w:val="22"/>
          <w:szCs w:val="22"/>
        </w:rPr>
        <w:t xml:space="preserve">) </w:t>
      </w:r>
      <w:r w:rsidRPr="00933A29">
        <w:rPr>
          <w:noProof/>
          <w:sz w:val="22"/>
          <w:szCs w:val="22"/>
        </w:rPr>
        <w:t>uzantılı internet sitemizden ulaşabileceğiniz İlgili Kişi Başvuru Formu’nu doldurarak veya aynı içerikte bir başka yazılı belge ile “</w:t>
      </w:r>
      <w:r w:rsidRPr="00933A29">
        <w:rPr>
          <w:b/>
          <w:noProof/>
          <w:sz w:val="22"/>
          <w:szCs w:val="22"/>
        </w:rPr>
        <w:t xml:space="preserve"> EKMEKÇİLER OTOMOTİV</w:t>
      </w:r>
      <w:r w:rsidRPr="00933A29">
        <w:rPr>
          <w:noProof/>
          <w:sz w:val="22"/>
          <w:szCs w:val="22"/>
        </w:rPr>
        <w:t>”</w:t>
      </w:r>
      <w:r w:rsidR="00AC7083" w:rsidRPr="00933A29">
        <w:rPr>
          <w:noProof/>
          <w:sz w:val="22"/>
          <w:szCs w:val="22"/>
        </w:rPr>
        <w:t>e</w:t>
      </w:r>
      <w:r w:rsidRPr="00933A29">
        <w:rPr>
          <w:noProof/>
          <w:sz w:val="22"/>
          <w:szCs w:val="22"/>
        </w:rPr>
        <w:t xml:space="preserv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w:t>
      </w:r>
      <w:hyperlink r:id="rId8" w:history="1">
        <w:r w:rsidRPr="00933A29">
          <w:rPr>
            <w:rStyle w:val="Kpr"/>
            <w:rFonts w:eastAsia="Calibri"/>
            <w:b/>
            <w:bCs/>
            <w:color w:val="auto"/>
            <w:sz w:val="22"/>
            <w:szCs w:val="22"/>
            <w:u w:val="none"/>
          </w:rPr>
          <w:t>www.ekmekciler.org</w:t>
        </w:r>
      </w:hyperlink>
      <w:r w:rsidRPr="00933A29">
        <w:rPr>
          <w:noProof/>
          <w:sz w:val="22"/>
          <w:szCs w:val="22"/>
        </w:rPr>
        <w:t xml:space="preserve">) adresindeki </w:t>
      </w:r>
      <w:r w:rsidRPr="00933A29">
        <w:rPr>
          <w:b/>
          <w:noProof/>
          <w:sz w:val="22"/>
          <w:szCs w:val="22"/>
        </w:rPr>
        <w:t>Kişisel Verilerin İşlenmesi ve Korunması Politikası’nı</w:t>
      </w:r>
      <w:r w:rsidRPr="00933A29">
        <w:rPr>
          <w:noProof/>
          <w:sz w:val="22"/>
          <w:szCs w:val="22"/>
        </w:rPr>
        <w:t xml:space="preserve"> inceleyebilirsiniz. Tüm taleplerinizi yazılı olarak aşağıda belirtilen adresimize veya e- posta adreslerimize  iletebilirsiniz.</w:t>
      </w:r>
    </w:p>
    <w:p w14:paraId="4BDC9C55" w14:textId="77777777" w:rsidR="00984785" w:rsidRPr="00933A29" w:rsidRDefault="00984785" w:rsidP="00CE4CF2">
      <w:pPr>
        <w:spacing w:line="276" w:lineRule="auto"/>
        <w:ind w:firstLine="720"/>
        <w:jc w:val="both"/>
        <w:rPr>
          <w:noProof/>
          <w:sz w:val="22"/>
          <w:szCs w:val="22"/>
        </w:rPr>
      </w:pPr>
    </w:p>
    <w:p w14:paraId="5C731445" w14:textId="77777777" w:rsidR="00984785" w:rsidRPr="00933A29" w:rsidRDefault="00984785" w:rsidP="00CE4CF2">
      <w:pPr>
        <w:spacing w:line="276" w:lineRule="auto"/>
        <w:jc w:val="center"/>
        <w:rPr>
          <w:b/>
          <w:bCs/>
          <w:sz w:val="22"/>
          <w:szCs w:val="22"/>
        </w:rPr>
      </w:pPr>
      <w:r w:rsidRPr="00933A29">
        <w:rPr>
          <w:b/>
          <w:bCs/>
          <w:sz w:val="22"/>
          <w:szCs w:val="22"/>
        </w:rPr>
        <w:t>EKMEKCİLER OTOMOTİV AKARYAKIT SANAYİ VE TİCARET LTD.ŞTİ.</w:t>
      </w:r>
    </w:p>
    <w:p w14:paraId="45DD7848" w14:textId="77777777" w:rsidR="00984785" w:rsidRPr="00933A29" w:rsidRDefault="00984785" w:rsidP="00CE4CF2">
      <w:pPr>
        <w:spacing w:line="276" w:lineRule="auto"/>
        <w:jc w:val="center"/>
        <w:rPr>
          <w:b/>
          <w:bCs/>
          <w:sz w:val="22"/>
          <w:szCs w:val="22"/>
        </w:rPr>
      </w:pPr>
      <w:r w:rsidRPr="00933A29">
        <w:rPr>
          <w:b/>
          <w:bCs/>
          <w:sz w:val="22"/>
          <w:szCs w:val="22"/>
        </w:rPr>
        <w:t>ADRES: Saraçlar Mahallesi Stadyum Caddesi No:2 Merkez/Kastamonu</w:t>
      </w:r>
    </w:p>
    <w:p w14:paraId="5C5C2B23" w14:textId="77777777" w:rsidR="00984785" w:rsidRPr="00933A29" w:rsidRDefault="00984785" w:rsidP="00CE4CF2">
      <w:pPr>
        <w:spacing w:line="276" w:lineRule="auto"/>
        <w:jc w:val="center"/>
        <w:rPr>
          <w:b/>
          <w:bCs/>
          <w:sz w:val="22"/>
          <w:szCs w:val="22"/>
        </w:rPr>
      </w:pPr>
      <w:r w:rsidRPr="00933A29">
        <w:rPr>
          <w:b/>
          <w:bCs/>
          <w:sz w:val="22"/>
          <w:szCs w:val="22"/>
        </w:rPr>
        <w:t>MERSİS NO: 0330 0470 5290 0014</w:t>
      </w:r>
    </w:p>
    <w:p w14:paraId="56EFB468" w14:textId="77777777" w:rsidR="00984785" w:rsidRPr="00933A29" w:rsidRDefault="00984785" w:rsidP="00CE4CF2">
      <w:pPr>
        <w:spacing w:line="276" w:lineRule="auto"/>
        <w:jc w:val="center"/>
        <w:rPr>
          <w:b/>
          <w:bCs/>
          <w:sz w:val="22"/>
          <w:szCs w:val="22"/>
        </w:rPr>
      </w:pPr>
      <w:r w:rsidRPr="00933A29">
        <w:rPr>
          <w:b/>
          <w:bCs/>
          <w:sz w:val="22"/>
          <w:szCs w:val="22"/>
        </w:rPr>
        <w:t>TELEFON: 0366 214 1325</w:t>
      </w:r>
    </w:p>
    <w:p w14:paraId="44E8D9B1" w14:textId="77777777" w:rsidR="00984785" w:rsidRPr="00933A29" w:rsidRDefault="00984785" w:rsidP="00CE4CF2">
      <w:pPr>
        <w:spacing w:line="276" w:lineRule="auto"/>
        <w:jc w:val="center"/>
        <w:rPr>
          <w:b/>
          <w:bCs/>
          <w:sz w:val="22"/>
          <w:szCs w:val="22"/>
        </w:rPr>
      </w:pPr>
      <w:r w:rsidRPr="00933A29">
        <w:rPr>
          <w:b/>
          <w:bCs/>
          <w:sz w:val="22"/>
          <w:szCs w:val="22"/>
        </w:rPr>
        <w:t>FAX: 0366 212 15 91</w:t>
      </w:r>
    </w:p>
    <w:p w14:paraId="33F421F6" w14:textId="77777777" w:rsidR="00984785" w:rsidRPr="00933A29" w:rsidRDefault="00984785" w:rsidP="00CE4CF2">
      <w:pPr>
        <w:spacing w:line="276" w:lineRule="auto"/>
        <w:jc w:val="center"/>
        <w:rPr>
          <w:rStyle w:val="Kpr"/>
          <w:rFonts w:eastAsia="Calibri"/>
          <w:b/>
          <w:bCs/>
          <w:color w:val="auto"/>
          <w:sz w:val="22"/>
          <w:szCs w:val="22"/>
          <w:u w:val="none"/>
        </w:rPr>
      </w:pPr>
      <w:r w:rsidRPr="00933A29">
        <w:rPr>
          <w:b/>
          <w:bCs/>
          <w:sz w:val="22"/>
          <w:szCs w:val="22"/>
        </w:rPr>
        <w:t xml:space="preserve">MAİL ADRESİ: </w:t>
      </w:r>
      <w:hyperlink r:id="rId9" w:history="1">
        <w:r w:rsidRPr="00933A29">
          <w:rPr>
            <w:rStyle w:val="Kpr"/>
            <w:rFonts w:eastAsia="Calibri"/>
            <w:b/>
            <w:bCs/>
            <w:color w:val="auto"/>
            <w:sz w:val="22"/>
            <w:szCs w:val="22"/>
            <w:u w:val="none"/>
          </w:rPr>
          <w:t>opet@ekmekciler.org</w:t>
        </w:r>
      </w:hyperlink>
    </w:p>
    <w:p w14:paraId="37C798DC" w14:textId="77777777" w:rsidR="00984785" w:rsidRPr="00933A29" w:rsidRDefault="00984785" w:rsidP="00CE4CF2">
      <w:pPr>
        <w:pStyle w:val="ListeParagraf"/>
        <w:spacing w:after="0" w:line="276" w:lineRule="auto"/>
        <w:ind w:left="0"/>
        <w:jc w:val="center"/>
        <w:rPr>
          <w:rFonts w:ascii="Times New Roman" w:hAnsi="Times New Roman"/>
          <w:b/>
          <w:bCs/>
        </w:rPr>
      </w:pPr>
      <w:r w:rsidRPr="00933A29">
        <w:rPr>
          <w:rFonts w:ascii="Times New Roman" w:hAnsi="Times New Roman"/>
          <w:b/>
          <w:bCs/>
          <w:noProof/>
          <w:shd w:val="clear" w:color="auto" w:fill="FFFFFF"/>
        </w:rPr>
        <w:t>KEP ADRESİ</w:t>
      </w:r>
      <w:r w:rsidRPr="00933A29">
        <w:rPr>
          <w:rFonts w:ascii="Times New Roman" w:hAnsi="Times New Roman"/>
          <w:noProof/>
          <w:shd w:val="clear" w:color="auto" w:fill="FFFFFF"/>
        </w:rPr>
        <w:t xml:space="preserve">: </w:t>
      </w:r>
      <w:r w:rsidRPr="00933A29">
        <w:rPr>
          <w:rFonts w:ascii="Times New Roman" w:hAnsi="Times New Roman"/>
          <w:b/>
          <w:bCs/>
          <w:shd w:val="clear" w:color="auto" w:fill="FFFFFF"/>
        </w:rPr>
        <w:t>ekmekciler@hs01.kep.tr</w:t>
      </w:r>
    </w:p>
    <w:p w14:paraId="7F3FF620" w14:textId="77777777" w:rsidR="00984785" w:rsidRPr="00933A29" w:rsidRDefault="00984785" w:rsidP="00CE4CF2">
      <w:pPr>
        <w:spacing w:line="276" w:lineRule="auto"/>
        <w:ind w:left="2124" w:firstLine="708"/>
        <w:rPr>
          <w:noProof/>
          <w:sz w:val="22"/>
          <w:szCs w:val="22"/>
        </w:rPr>
      </w:pPr>
      <w:r w:rsidRPr="00933A29">
        <w:rPr>
          <w:b/>
          <w:bCs/>
          <w:sz w:val="22"/>
          <w:szCs w:val="22"/>
        </w:rPr>
        <w:t xml:space="preserve">WEB ADRESİ: </w:t>
      </w:r>
      <w:hyperlink r:id="rId10" w:history="1">
        <w:r w:rsidRPr="00933A29">
          <w:rPr>
            <w:rStyle w:val="Kpr"/>
            <w:rFonts w:eastAsia="Calibri"/>
            <w:b/>
            <w:bCs/>
            <w:color w:val="auto"/>
            <w:sz w:val="22"/>
            <w:szCs w:val="22"/>
            <w:u w:val="none"/>
          </w:rPr>
          <w:t>www.ekmekciler.org</w:t>
        </w:r>
      </w:hyperlink>
    </w:p>
    <w:bookmarkEnd w:id="2"/>
    <w:p w14:paraId="04C19EF4" w14:textId="53D23165" w:rsidR="004360A5" w:rsidRPr="00933A29" w:rsidRDefault="004360A5" w:rsidP="00CE4CF2">
      <w:pPr>
        <w:shd w:val="clear" w:color="auto" w:fill="FFFFFF"/>
        <w:spacing w:after="225" w:line="276" w:lineRule="auto"/>
        <w:jc w:val="both"/>
        <w:outlineLvl w:val="2"/>
        <w:rPr>
          <w:b/>
          <w:noProof/>
          <w:sz w:val="22"/>
          <w:szCs w:val="22"/>
        </w:rPr>
      </w:pPr>
    </w:p>
    <w:p w14:paraId="12FBB98E" w14:textId="77777777" w:rsidR="004360A5" w:rsidRPr="00933A29" w:rsidRDefault="004360A5" w:rsidP="00CE4CF2">
      <w:pPr>
        <w:shd w:val="clear" w:color="auto" w:fill="FFFFFF"/>
        <w:spacing w:line="276" w:lineRule="auto"/>
        <w:jc w:val="center"/>
        <w:rPr>
          <w:b/>
          <w:noProof/>
          <w:sz w:val="22"/>
          <w:szCs w:val="22"/>
        </w:rPr>
      </w:pPr>
    </w:p>
    <w:p w14:paraId="27FFB30C" w14:textId="77777777" w:rsidR="004360A5" w:rsidRPr="00933A29" w:rsidRDefault="004360A5" w:rsidP="00CE4CF2">
      <w:pPr>
        <w:spacing w:line="276" w:lineRule="auto"/>
        <w:rPr>
          <w:noProof/>
          <w:sz w:val="22"/>
          <w:szCs w:val="22"/>
        </w:rPr>
      </w:pPr>
    </w:p>
    <w:p w14:paraId="17848FFB" w14:textId="77777777" w:rsidR="004360A5" w:rsidRPr="00933A29" w:rsidRDefault="004360A5" w:rsidP="00CE4CF2">
      <w:pPr>
        <w:spacing w:line="276" w:lineRule="auto"/>
        <w:rPr>
          <w:noProof/>
          <w:sz w:val="22"/>
          <w:szCs w:val="22"/>
        </w:rPr>
      </w:pPr>
    </w:p>
    <w:p w14:paraId="564CE62A" w14:textId="7537145F" w:rsidR="009652FD" w:rsidRPr="00933A29" w:rsidRDefault="009652FD" w:rsidP="00CE4CF2">
      <w:pPr>
        <w:spacing w:line="276" w:lineRule="auto"/>
        <w:rPr>
          <w:sz w:val="22"/>
          <w:szCs w:val="22"/>
        </w:rPr>
      </w:pPr>
    </w:p>
    <w:sectPr w:rsidR="009652FD" w:rsidRPr="00933A29" w:rsidSect="004D0957">
      <w:headerReference w:type="even" r:id="rId11"/>
      <w:headerReference w:type="default" r:id="rId12"/>
      <w:footerReference w:type="default" r:id="rId13"/>
      <w:headerReference w:type="first" r:id="rId14"/>
      <w:pgSz w:w="11906" w:h="16838"/>
      <w:pgMar w:top="1417" w:right="1417" w:bottom="993" w:left="1417" w:header="709" w:footer="56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B9EBF" w14:textId="77777777" w:rsidR="00D05B60" w:rsidRDefault="00D05B60" w:rsidP="00C0244C">
      <w:r>
        <w:separator/>
      </w:r>
    </w:p>
  </w:endnote>
  <w:endnote w:type="continuationSeparator" w:id="0">
    <w:p w14:paraId="7C8F8E12" w14:textId="77777777" w:rsidR="00D05B60" w:rsidRDefault="00D05B60"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6C600" w14:textId="77777777" w:rsidR="00B2271F" w:rsidRPr="00B2271F" w:rsidRDefault="00B2271F" w:rsidP="00B2271F">
    <w:pPr>
      <w:pStyle w:val="Altbilgi"/>
      <w:pBdr>
        <w:top w:val="single" w:sz="4" w:space="1" w:color="auto"/>
      </w:pBdr>
      <w:jc w:val="center"/>
      <w:rPr>
        <w:b/>
        <w:bCs/>
      </w:rPr>
    </w:pPr>
    <w:r w:rsidRPr="00B2271F">
      <w:rPr>
        <w:b/>
        <w:bCs/>
      </w:rPr>
      <w:t xml:space="preserve">EKMEKCİLER OTOMOTİV AKARYAKIT SANAYİ VE TİCARET LİMİTED ŞİRKETİ </w:t>
    </w:r>
  </w:p>
  <w:p w14:paraId="5C9E0AF3" w14:textId="25B741FA" w:rsidR="006746CB" w:rsidRDefault="00B2271F" w:rsidP="007623DA">
    <w:pPr>
      <w:pStyle w:val="Altbilgi"/>
      <w:jc w:val="center"/>
      <w:rPr>
        <w:b/>
      </w:rPr>
    </w:pPr>
    <w:r w:rsidRPr="00B2271F">
      <w:rPr>
        <w:b/>
        <w:bCs/>
      </w:rPr>
      <w:t>Saraçlar Mahallesi Stadyum Caddesi No:2 Merkez/Kastamonu</w:t>
    </w:r>
  </w:p>
  <w:p w14:paraId="3C7B042F" w14:textId="4E5A6C4F" w:rsidR="00C0244C" w:rsidRPr="00D5387E" w:rsidRDefault="006746CB" w:rsidP="00B2271F">
    <w:pPr>
      <w:pStyle w:val="Altbilgi"/>
      <w:jc w:val="center"/>
      <w:rPr>
        <w:b/>
      </w:rPr>
    </w:pPr>
    <w:r w:rsidRPr="006746CB">
      <w:rPr>
        <w:b/>
      </w:rPr>
      <w:t xml:space="preserve">+90 </w:t>
    </w:r>
    <w:r w:rsidR="00B2271F" w:rsidRPr="00B2271F">
      <w:rPr>
        <w:b/>
        <w:bCs/>
      </w:rPr>
      <w:t>366 214 13</w:t>
    </w:r>
    <w:r w:rsidR="00B2271F">
      <w:rPr>
        <w:b/>
        <w:bCs/>
      </w:rPr>
      <w:t xml:space="preserve"> </w:t>
    </w:r>
    <w:r w:rsidR="00B2271F" w:rsidRPr="00B2271F">
      <w:rPr>
        <w:b/>
        <w:bCs/>
      </w:rPr>
      <w:t>25</w:t>
    </w:r>
    <w:r w:rsidR="00C0244C" w:rsidRPr="00D5387E">
      <w:rPr>
        <w:b/>
      </w:rPr>
      <w:t>-</w:t>
    </w:r>
    <w:r w:rsidR="00B2271F" w:rsidRPr="00B2271F">
      <w:rPr>
        <w:b/>
      </w:rPr>
      <w:t>opet@ekmekciler.org</w:t>
    </w:r>
    <w:r w:rsidR="00C0244C" w:rsidRPr="00B2271F">
      <w:rPr>
        <w:b/>
      </w:rPr>
      <w:t>-</w:t>
    </w:r>
    <w:r w:rsidR="00B2271F" w:rsidRPr="00B2271F">
      <w:rPr>
        <w:b/>
      </w:rPr>
      <w:t>www.ekmekciler.org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880A7" w14:textId="77777777" w:rsidR="00D05B60" w:rsidRDefault="00D05B60" w:rsidP="00C0244C">
      <w:r>
        <w:separator/>
      </w:r>
    </w:p>
  </w:footnote>
  <w:footnote w:type="continuationSeparator" w:id="0">
    <w:p w14:paraId="0E37CC84" w14:textId="77777777" w:rsidR="00D05B60" w:rsidRDefault="00D05B60" w:rsidP="00C0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3BCD" w14:textId="77777777" w:rsidR="004D0957" w:rsidRDefault="00D05B60">
    <w:pPr>
      <w:pStyle w:val="stbilgi"/>
    </w:pPr>
    <w:r>
      <w:rPr>
        <w:noProof/>
      </w:rPr>
      <w:pict w14:anchorId="342D4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4" o:spid="_x0000_s2050" type="#_x0000_t136" style="position:absolute;margin-left:0;margin-top:0;width:541.1pt;height:98.35pt;rotation:315;z-index:-251654144;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48599"/>
      <w:docPartObj>
        <w:docPartGallery w:val="Page Numbers (Top of Page)"/>
        <w:docPartUnique/>
      </w:docPartObj>
    </w:sdtPr>
    <w:sdtEndPr/>
    <w:sdtContent>
      <w:tbl>
        <w:tblPr>
          <w:tblStyle w:val="TabloKlavuzu"/>
          <w:tblW w:w="0" w:type="auto"/>
          <w:tblInd w:w="-5" w:type="dxa"/>
          <w:tblLook w:val="04A0" w:firstRow="1" w:lastRow="0" w:firstColumn="1" w:lastColumn="0" w:noHBand="0" w:noVBand="1"/>
        </w:tblPr>
        <w:tblGrid>
          <w:gridCol w:w="4962"/>
          <w:gridCol w:w="2409"/>
          <w:gridCol w:w="1696"/>
        </w:tblGrid>
        <w:tr w:rsidR="00C776AE" w14:paraId="33E54503" w14:textId="77777777" w:rsidTr="005107BB">
          <w:tc>
            <w:tcPr>
              <w:tcW w:w="4962" w:type="dxa"/>
              <w:vMerge w:val="restart"/>
            </w:tcPr>
            <w:p w14:paraId="4345AA03" w14:textId="241A515D" w:rsidR="00C776AE" w:rsidRDefault="00B2271F" w:rsidP="00C0244C">
              <w:pPr>
                <w:pStyle w:val="stbilgi"/>
                <w:jc w:val="right"/>
              </w:pPr>
              <w:r>
                <w:rPr>
                  <w:noProof/>
                  <w:lang w:eastAsia="tr-TR"/>
                </w:rPr>
                <w:drawing>
                  <wp:anchor distT="0" distB="0" distL="114300" distR="114300" simplePos="0" relativeHeight="251665408" behindDoc="1" locked="0" layoutInCell="1" allowOverlap="1" wp14:anchorId="20B01489" wp14:editId="0ACA24AD">
                    <wp:simplePos x="0" y="0"/>
                    <wp:positionH relativeFrom="column">
                      <wp:posOffset>-61595</wp:posOffset>
                    </wp:positionH>
                    <wp:positionV relativeFrom="paragraph">
                      <wp:posOffset>635</wp:posOffset>
                    </wp:positionV>
                    <wp:extent cx="3138170" cy="883768"/>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78186" cy="895037"/>
                            </a:xfrm>
                            <a:prstGeom prst="rect">
                              <a:avLst/>
                            </a:prstGeom>
                          </pic:spPr>
                        </pic:pic>
                      </a:graphicData>
                    </a:graphic>
                    <wp14:sizeRelH relativeFrom="margin">
                      <wp14:pctWidth>0</wp14:pctWidth>
                    </wp14:sizeRelH>
                    <wp14:sizeRelV relativeFrom="margin">
                      <wp14:pctHeight>0</wp14:pctHeight>
                    </wp14:sizeRelV>
                  </wp:anchor>
                </w:drawing>
              </w:r>
            </w:p>
          </w:tc>
          <w:tc>
            <w:tcPr>
              <w:tcW w:w="2409" w:type="dxa"/>
            </w:tcPr>
            <w:p w14:paraId="62981A64" w14:textId="77777777" w:rsidR="00C776AE" w:rsidRPr="00C776AE" w:rsidRDefault="00C776AE" w:rsidP="00C776AE">
              <w:pPr>
                <w:pStyle w:val="stbilgi"/>
              </w:pPr>
              <w:r w:rsidRPr="00C776AE">
                <w:t>Yürürlük Tarihi</w:t>
              </w:r>
            </w:p>
          </w:tc>
          <w:tc>
            <w:tcPr>
              <w:tcW w:w="1696" w:type="dxa"/>
            </w:tcPr>
            <w:p w14:paraId="00395E5A" w14:textId="77777777" w:rsidR="00C776AE" w:rsidRPr="00C776AE" w:rsidRDefault="00C776AE" w:rsidP="007425B5">
              <w:pPr>
                <w:pStyle w:val="stbilgi"/>
              </w:pPr>
              <w:r>
                <w:t>10.10.2019</w:t>
              </w:r>
            </w:p>
          </w:tc>
        </w:tr>
        <w:tr w:rsidR="00C776AE" w14:paraId="06AA2021" w14:textId="77777777" w:rsidTr="005107BB">
          <w:tc>
            <w:tcPr>
              <w:tcW w:w="4962" w:type="dxa"/>
              <w:vMerge/>
            </w:tcPr>
            <w:p w14:paraId="7D956545" w14:textId="77777777" w:rsidR="00C776AE" w:rsidRDefault="00C776AE" w:rsidP="00C0244C">
              <w:pPr>
                <w:pStyle w:val="stbilgi"/>
                <w:jc w:val="right"/>
              </w:pPr>
            </w:p>
          </w:tc>
          <w:tc>
            <w:tcPr>
              <w:tcW w:w="2409" w:type="dxa"/>
            </w:tcPr>
            <w:p w14:paraId="675B06D8" w14:textId="77777777" w:rsidR="00C776AE" w:rsidRPr="00C776AE" w:rsidRDefault="00C776AE" w:rsidP="00C776AE">
              <w:pPr>
                <w:pStyle w:val="stbilgi"/>
              </w:pPr>
              <w:r w:rsidRPr="00C776AE">
                <w:t>Yayın Tarihi</w:t>
              </w:r>
            </w:p>
          </w:tc>
          <w:tc>
            <w:tcPr>
              <w:tcW w:w="1696" w:type="dxa"/>
            </w:tcPr>
            <w:p w14:paraId="2A227332" w14:textId="77777777" w:rsidR="00C776AE" w:rsidRPr="00C776AE" w:rsidRDefault="00C776AE" w:rsidP="007425B5">
              <w:pPr>
                <w:pStyle w:val="stbilgi"/>
              </w:pPr>
              <w:r>
                <w:t>10.10.2020</w:t>
              </w:r>
            </w:p>
          </w:tc>
        </w:tr>
        <w:tr w:rsidR="00C776AE" w14:paraId="5FBDA40C" w14:textId="77777777" w:rsidTr="005107BB">
          <w:tc>
            <w:tcPr>
              <w:tcW w:w="4962" w:type="dxa"/>
              <w:vMerge/>
            </w:tcPr>
            <w:p w14:paraId="479F5918" w14:textId="77777777" w:rsidR="00C776AE" w:rsidRDefault="00C776AE" w:rsidP="00C0244C">
              <w:pPr>
                <w:pStyle w:val="stbilgi"/>
                <w:jc w:val="right"/>
              </w:pPr>
            </w:p>
          </w:tc>
          <w:tc>
            <w:tcPr>
              <w:tcW w:w="2409" w:type="dxa"/>
            </w:tcPr>
            <w:p w14:paraId="4729D605" w14:textId="77777777" w:rsidR="00C776AE" w:rsidRPr="00C776AE" w:rsidRDefault="00C776AE" w:rsidP="00C776AE">
              <w:pPr>
                <w:pStyle w:val="stbilgi"/>
              </w:pPr>
              <w:r w:rsidRPr="00C776AE">
                <w:t>Versiyon No.</w:t>
              </w:r>
              <w:r w:rsidR="000C6F2B">
                <w:t>/Belge No.</w:t>
              </w:r>
            </w:p>
          </w:tc>
          <w:tc>
            <w:tcPr>
              <w:tcW w:w="1696" w:type="dxa"/>
            </w:tcPr>
            <w:p w14:paraId="2B0451AA" w14:textId="54DE41E1" w:rsidR="00C776AE" w:rsidRPr="00C776AE" w:rsidRDefault="00C776AE" w:rsidP="007425B5">
              <w:pPr>
                <w:pStyle w:val="stbilgi"/>
              </w:pPr>
              <w:r>
                <w:t>1.1.</w:t>
              </w:r>
              <w:r w:rsidR="000C6F2B">
                <w:t>/</w:t>
              </w:r>
              <w:r w:rsidR="00E010B7">
                <w:t>7.1.</w:t>
              </w:r>
            </w:p>
          </w:tc>
        </w:tr>
        <w:tr w:rsidR="00C776AE" w14:paraId="7CFB9304" w14:textId="77777777" w:rsidTr="005107BB">
          <w:tc>
            <w:tcPr>
              <w:tcW w:w="4962" w:type="dxa"/>
              <w:vMerge/>
            </w:tcPr>
            <w:p w14:paraId="094B5088" w14:textId="77777777" w:rsidR="00C776AE" w:rsidRDefault="00C776AE" w:rsidP="00C0244C">
              <w:pPr>
                <w:pStyle w:val="stbilgi"/>
                <w:jc w:val="right"/>
              </w:pPr>
            </w:p>
          </w:tc>
          <w:tc>
            <w:tcPr>
              <w:tcW w:w="2409" w:type="dxa"/>
            </w:tcPr>
            <w:p w14:paraId="295D21A9" w14:textId="77777777" w:rsidR="00C776AE" w:rsidRPr="00C776AE" w:rsidRDefault="00C776AE" w:rsidP="00C776AE">
              <w:pPr>
                <w:pStyle w:val="stbilgi"/>
              </w:pPr>
              <w:r w:rsidRPr="00C776AE">
                <w:t>Revizyon Tarihi</w:t>
              </w:r>
            </w:p>
          </w:tc>
          <w:tc>
            <w:tcPr>
              <w:tcW w:w="1696" w:type="dxa"/>
            </w:tcPr>
            <w:p w14:paraId="74E12955" w14:textId="77777777" w:rsidR="00C776AE" w:rsidRPr="00C776AE" w:rsidRDefault="00C776AE" w:rsidP="007425B5">
              <w:pPr>
                <w:pStyle w:val="stbilgi"/>
              </w:pPr>
            </w:p>
          </w:tc>
        </w:tr>
        <w:tr w:rsidR="00C776AE" w14:paraId="6DB0061E" w14:textId="77777777" w:rsidTr="005107BB">
          <w:tc>
            <w:tcPr>
              <w:tcW w:w="4962" w:type="dxa"/>
              <w:vMerge/>
            </w:tcPr>
            <w:p w14:paraId="5A440B72" w14:textId="77777777" w:rsidR="00C776AE" w:rsidRDefault="00C776AE" w:rsidP="00C0244C">
              <w:pPr>
                <w:pStyle w:val="stbilgi"/>
                <w:jc w:val="right"/>
              </w:pPr>
            </w:p>
          </w:tc>
          <w:tc>
            <w:tcPr>
              <w:tcW w:w="2409" w:type="dxa"/>
            </w:tcPr>
            <w:p w14:paraId="7F77EC27" w14:textId="77777777" w:rsidR="00C776AE" w:rsidRPr="00C776AE" w:rsidRDefault="00C776AE" w:rsidP="00C776AE">
              <w:pPr>
                <w:pStyle w:val="stbilgi"/>
              </w:pPr>
              <w:r w:rsidRPr="00C776AE">
                <w:t>Sayfa Numarası</w:t>
              </w:r>
            </w:p>
          </w:tc>
          <w:tc>
            <w:tcPr>
              <w:tcW w:w="1696" w:type="dxa"/>
            </w:tcPr>
            <w:p w14:paraId="36AB88E8"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E010B7">
                <w:rPr>
                  <w:b/>
                  <w:bCs/>
                  <w:noProof/>
                </w:rPr>
                <w:t>3</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E010B7">
                <w:rPr>
                  <w:b/>
                  <w:bCs/>
                  <w:noProof/>
                </w:rPr>
                <w:t>4</w:t>
              </w:r>
              <w:r w:rsidRPr="00C776AE">
                <w:rPr>
                  <w:b/>
                  <w:bCs/>
                </w:rPr>
                <w:fldChar w:fldCharType="end"/>
              </w:r>
            </w:p>
          </w:tc>
        </w:tr>
      </w:tbl>
      <w:p w14:paraId="14E7A4F0" w14:textId="2C2D6693" w:rsidR="00C776AE" w:rsidRPr="00483B3A" w:rsidRDefault="00D05B60" w:rsidP="00C776AE">
        <w:pPr>
          <w:pStyle w:val="stbilgi"/>
          <w:jc w:val="right"/>
          <w:rPr>
            <w:color w:val="FFD966" w:themeColor="accent4" w:themeTint="99"/>
          </w:rPr>
        </w:pPr>
        <w:r>
          <w:rPr>
            <w:noProof/>
          </w:rPr>
          <w:pict w14:anchorId="22A58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5" o:spid="_x0000_s2051" type="#_x0000_t136" style="position:absolute;left:0;text-align:left;margin-left:0;margin-top:0;width:541.1pt;height:98.35pt;rotation:315;z-index:-251652096;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2EA7" w14:textId="77777777" w:rsidR="004D0957" w:rsidRDefault="00D05B60">
    <w:pPr>
      <w:pStyle w:val="stbilgi"/>
    </w:pPr>
    <w:r>
      <w:rPr>
        <w:noProof/>
      </w:rPr>
      <w:pict w14:anchorId="423D9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3" o:spid="_x0000_s2049" type="#_x0000_t136" style="position:absolute;margin-left:0;margin-top:0;width:541.1pt;height:98.35pt;rotation:315;z-index:-251656192;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3048"/>
    <w:multiLevelType w:val="multilevel"/>
    <w:tmpl w:val="DAC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506"/>
    <w:multiLevelType w:val="multilevel"/>
    <w:tmpl w:val="69EE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40C1F"/>
    <w:multiLevelType w:val="hybridMultilevel"/>
    <w:tmpl w:val="1E20FBFA"/>
    <w:lvl w:ilvl="0" w:tplc="36A24E26">
      <w:start w:val="1"/>
      <w:numFmt w:val="decimal"/>
      <w:lvlText w:val="%1."/>
      <w:lvlJc w:val="left"/>
      <w:pPr>
        <w:ind w:left="1073" w:hanging="713"/>
      </w:pPr>
      <w:rPr>
        <w:rFonts w:asciiTheme="minorHAnsi" w:hAnsiTheme="minorHAnsi"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5526EA"/>
    <w:multiLevelType w:val="multilevel"/>
    <w:tmpl w:val="349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459E0"/>
    <w:multiLevelType w:val="multilevel"/>
    <w:tmpl w:val="3E0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6530B"/>
    <w:multiLevelType w:val="multilevel"/>
    <w:tmpl w:val="31F6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232A7"/>
    <w:multiLevelType w:val="multilevel"/>
    <w:tmpl w:val="C86A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E026F"/>
    <w:multiLevelType w:val="multilevel"/>
    <w:tmpl w:val="190E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70B8A"/>
    <w:multiLevelType w:val="multilevel"/>
    <w:tmpl w:val="CF46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931E2"/>
    <w:multiLevelType w:val="multilevel"/>
    <w:tmpl w:val="B8C4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A20C4"/>
    <w:multiLevelType w:val="multilevel"/>
    <w:tmpl w:val="786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75721"/>
    <w:multiLevelType w:val="multilevel"/>
    <w:tmpl w:val="A132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35562"/>
    <w:multiLevelType w:val="multilevel"/>
    <w:tmpl w:val="A4E8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00272"/>
    <w:multiLevelType w:val="multilevel"/>
    <w:tmpl w:val="FF1E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D2F75"/>
    <w:multiLevelType w:val="multilevel"/>
    <w:tmpl w:val="9AFE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42DCE"/>
    <w:multiLevelType w:val="multilevel"/>
    <w:tmpl w:val="E4B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64E0"/>
    <w:multiLevelType w:val="multilevel"/>
    <w:tmpl w:val="4A2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C525F"/>
    <w:multiLevelType w:val="multilevel"/>
    <w:tmpl w:val="81C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E6523"/>
    <w:multiLevelType w:val="multilevel"/>
    <w:tmpl w:val="7A6C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3370E"/>
    <w:multiLevelType w:val="multilevel"/>
    <w:tmpl w:val="999C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97197"/>
    <w:multiLevelType w:val="multilevel"/>
    <w:tmpl w:val="00AA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E2A4E"/>
    <w:multiLevelType w:val="multilevel"/>
    <w:tmpl w:val="568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87559"/>
    <w:multiLevelType w:val="multilevel"/>
    <w:tmpl w:val="41F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5"/>
  </w:num>
  <w:num w:numId="4">
    <w:abstractNumId w:val="10"/>
  </w:num>
  <w:num w:numId="5">
    <w:abstractNumId w:val="0"/>
  </w:num>
  <w:num w:numId="6">
    <w:abstractNumId w:val="20"/>
  </w:num>
  <w:num w:numId="7">
    <w:abstractNumId w:val="13"/>
  </w:num>
  <w:num w:numId="8">
    <w:abstractNumId w:val="16"/>
  </w:num>
  <w:num w:numId="9">
    <w:abstractNumId w:val="21"/>
  </w:num>
  <w:num w:numId="10">
    <w:abstractNumId w:val="1"/>
  </w:num>
  <w:num w:numId="11">
    <w:abstractNumId w:val="15"/>
  </w:num>
  <w:num w:numId="12">
    <w:abstractNumId w:val="2"/>
  </w:num>
  <w:num w:numId="13">
    <w:abstractNumId w:val="12"/>
  </w:num>
  <w:num w:numId="14">
    <w:abstractNumId w:val="6"/>
  </w:num>
  <w:num w:numId="15">
    <w:abstractNumId w:val="11"/>
  </w:num>
  <w:num w:numId="16">
    <w:abstractNumId w:val="3"/>
  </w:num>
  <w:num w:numId="17">
    <w:abstractNumId w:val="7"/>
  </w:num>
  <w:num w:numId="18">
    <w:abstractNumId w:val="17"/>
  </w:num>
  <w:num w:numId="19">
    <w:abstractNumId w:val="14"/>
  </w:num>
  <w:num w:numId="20">
    <w:abstractNumId w:val="9"/>
  </w:num>
  <w:num w:numId="21">
    <w:abstractNumId w:val="8"/>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A4"/>
    <w:rsid w:val="00024982"/>
    <w:rsid w:val="0003521D"/>
    <w:rsid w:val="00050FA4"/>
    <w:rsid w:val="00092C6E"/>
    <w:rsid w:val="000A6D8A"/>
    <w:rsid w:val="000B5162"/>
    <w:rsid w:val="000C2BD0"/>
    <w:rsid w:val="000C6F2B"/>
    <w:rsid w:val="000E43E7"/>
    <w:rsid w:val="00127DCC"/>
    <w:rsid w:val="001400AF"/>
    <w:rsid w:val="001450F6"/>
    <w:rsid w:val="00146213"/>
    <w:rsid w:val="00152FFC"/>
    <w:rsid w:val="001542F0"/>
    <w:rsid w:val="00166897"/>
    <w:rsid w:val="00167C6C"/>
    <w:rsid w:val="00167FA2"/>
    <w:rsid w:val="0017081B"/>
    <w:rsid w:val="0017596D"/>
    <w:rsid w:val="001D2A0E"/>
    <w:rsid w:val="001E5801"/>
    <w:rsid w:val="001E7487"/>
    <w:rsid w:val="001F0598"/>
    <w:rsid w:val="00200CD8"/>
    <w:rsid w:val="00210030"/>
    <w:rsid w:val="002119F8"/>
    <w:rsid w:val="002161F5"/>
    <w:rsid w:val="002856F6"/>
    <w:rsid w:val="00292CC6"/>
    <w:rsid w:val="002A06E6"/>
    <w:rsid w:val="002A0935"/>
    <w:rsid w:val="002B1D62"/>
    <w:rsid w:val="002B28B4"/>
    <w:rsid w:val="002B3580"/>
    <w:rsid w:val="002B77EE"/>
    <w:rsid w:val="002E12BB"/>
    <w:rsid w:val="002E5FDC"/>
    <w:rsid w:val="00304324"/>
    <w:rsid w:val="00312D17"/>
    <w:rsid w:val="003155C5"/>
    <w:rsid w:val="00373FF4"/>
    <w:rsid w:val="00377E45"/>
    <w:rsid w:val="00394209"/>
    <w:rsid w:val="003B251C"/>
    <w:rsid w:val="003C3DD5"/>
    <w:rsid w:val="003C7EC5"/>
    <w:rsid w:val="003E37E2"/>
    <w:rsid w:val="003F15D2"/>
    <w:rsid w:val="003F69D8"/>
    <w:rsid w:val="003F7AF9"/>
    <w:rsid w:val="0040680D"/>
    <w:rsid w:val="00411F71"/>
    <w:rsid w:val="004348F9"/>
    <w:rsid w:val="004360A5"/>
    <w:rsid w:val="0044061A"/>
    <w:rsid w:val="00445728"/>
    <w:rsid w:val="00474FF9"/>
    <w:rsid w:val="00476B7E"/>
    <w:rsid w:val="00483B3A"/>
    <w:rsid w:val="004B4C26"/>
    <w:rsid w:val="004C1F0D"/>
    <w:rsid w:val="004C6F12"/>
    <w:rsid w:val="004D0957"/>
    <w:rsid w:val="004F09A2"/>
    <w:rsid w:val="004F57EC"/>
    <w:rsid w:val="005107BB"/>
    <w:rsid w:val="00513592"/>
    <w:rsid w:val="00526EC8"/>
    <w:rsid w:val="0055256D"/>
    <w:rsid w:val="00592EA2"/>
    <w:rsid w:val="005B0E99"/>
    <w:rsid w:val="005C5DBE"/>
    <w:rsid w:val="005E278C"/>
    <w:rsid w:val="00617A73"/>
    <w:rsid w:val="00637BB8"/>
    <w:rsid w:val="006530E4"/>
    <w:rsid w:val="00655193"/>
    <w:rsid w:val="0066168D"/>
    <w:rsid w:val="00666F2A"/>
    <w:rsid w:val="00670AE9"/>
    <w:rsid w:val="006746CB"/>
    <w:rsid w:val="00686914"/>
    <w:rsid w:val="006A5F87"/>
    <w:rsid w:val="006C31C9"/>
    <w:rsid w:val="007028BD"/>
    <w:rsid w:val="007425B5"/>
    <w:rsid w:val="007623DA"/>
    <w:rsid w:val="00780355"/>
    <w:rsid w:val="007B32CA"/>
    <w:rsid w:val="007E49ED"/>
    <w:rsid w:val="00840C74"/>
    <w:rsid w:val="00867C95"/>
    <w:rsid w:val="00874E10"/>
    <w:rsid w:val="008C056A"/>
    <w:rsid w:val="008C3ED8"/>
    <w:rsid w:val="008C56F7"/>
    <w:rsid w:val="008D396B"/>
    <w:rsid w:val="008E5FCB"/>
    <w:rsid w:val="008F118B"/>
    <w:rsid w:val="008F5046"/>
    <w:rsid w:val="00906BF6"/>
    <w:rsid w:val="00910408"/>
    <w:rsid w:val="00933A29"/>
    <w:rsid w:val="0093489B"/>
    <w:rsid w:val="00955AF5"/>
    <w:rsid w:val="009607E6"/>
    <w:rsid w:val="009652FD"/>
    <w:rsid w:val="00972212"/>
    <w:rsid w:val="009770AB"/>
    <w:rsid w:val="00984785"/>
    <w:rsid w:val="009868D5"/>
    <w:rsid w:val="009B0459"/>
    <w:rsid w:val="00A0779E"/>
    <w:rsid w:val="00A101CE"/>
    <w:rsid w:val="00A21D7A"/>
    <w:rsid w:val="00A31F2A"/>
    <w:rsid w:val="00A32F79"/>
    <w:rsid w:val="00A758A4"/>
    <w:rsid w:val="00A855D3"/>
    <w:rsid w:val="00A86333"/>
    <w:rsid w:val="00AA69CE"/>
    <w:rsid w:val="00AB7F49"/>
    <w:rsid w:val="00AC7083"/>
    <w:rsid w:val="00AD5E88"/>
    <w:rsid w:val="00AE4798"/>
    <w:rsid w:val="00AE69A0"/>
    <w:rsid w:val="00AF5356"/>
    <w:rsid w:val="00B01517"/>
    <w:rsid w:val="00B11493"/>
    <w:rsid w:val="00B2271F"/>
    <w:rsid w:val="00B74375"/>
    <w:rsid w:val="00B75A5F"/>
    <w:rsid w:val="00B76C4D"/>
    <w:rsid w:val="00B77104"/>
    <w:rsid w:val="00B801A4"/>
    <w:rsid w:val="00BC3001"/>
    <w:rsid w:val="00BD57AE"/>
    <w:rsid w:val="00C0113E"/>
    <w:rsid w:val="00C0244C"/>
    <w:rsid w:val="00C143BC"/>
    <w:rsid w:val="00C4512C"/>
    <w:rsid w:val="00C50FE6"/>
    <w:rsid w:val="00C66375"/>
    <w:rsid w:val="00C67C4E"/>
    <w:rsid w:val="00C71E29"/>
    <w:rsid w:val="00C776AE"/>
    <w:rsid w:val="00C91B0D"/>
    <w:rsid w:val="00C947FE"/>
    <w:rsid w:val="00CB770D"/>
    <w:rsid w:val="00CC277C"/>
    <w:rsid w:val="00CD2900"/>
    <w:rsid w:val="00CE4CF2"/>
    <w:rsid w:val="00CE76FA"/>
    <w:rsid w:val="00CF0704"/>
    <w:rsid w:val="00D05B60"/>
    <w:rsid w:val="00D158B5"/>
    <w:rsid w:val="00D30C28"/>
    <w:rsid w:val="00D53841"/>
    <w:rsid w:val="00D5387E"/>
    <w:rsid w:val="00D70B73"/>
    <w:rsid w:val="00D71B12"/>
    <w:rsid w:val="00D879F6"/>
    <w:rsid w:val="00D91D68"/>
    <w:rsid w:val="00DA057E"/>
    <w:rsid w:val="00DA1EF4"/>
    <w:rsid w:val="00DB41CF"/>
    <w:rsid w:val="00DB724E"/>
    <w:rsid w:val="00DD2B76"/>
    <w:rsid w:val="00DD4CCF"/>
    <w:rsid w:val="00DF6AC4"/>
    <w:rsid w:val="00E00A3B"/>
    <w:rsid w:val="00E010B7"/>
    <w:rsid w:val="00E1256F"/>
    <w:rsid w:val="00E24E7A"/>
    <w:rsid w:val="00E31A95"/>
    <w:rsid w:val="00E45F24"/>
    <w:rsid w:val="00E4723C"/>
    <w:rsid w:val="00E5745D"/>
    <w:rsid w:val="00E64B68"/>
    <w:rsid w:val="00E80369"/>
    <w:rsid w:val="00E85B41"/>
    <w:rsid w:val="00E92BAC"/>
    <w:rsid w:val="00EA57F4"/>
    <w:rsid w:val="00EC66E2"/>
    <w:rsid w:val="00EC6C05"/>
    <w:rsid w:val="00F07C1B"/>
    <w:rsid w:val="00F24403"/>
    <w:rsid w:val="00F27559"/>
    <w:rsid w:val="00F310C0"/>
    <w:rsid w:val="00F33334"/>
    <w:rsid w:val="00F403B6"/>
    <w:rsid w:val="00F4054C"/>
    <w:rsid w:val="00F65247"/>
    <w:rsid w:val="00F80326"/>
    <w:rsid w:val="00F81AF9"/>
    <w:rsid w:val="00FA3BD1"/>
    <w:rsid w:val="00FA7C16"/>
    <w:rsid w:val="00FB508C"/>
    <w:rsid w:val="00FB7E7B"/>
    <w:rsid w:val="00FC0199"/>
    <w:rsid w:val="00FC699D"/>
    <w:rsid w:val="00FD67BD"/>
    <w:rsid w:val="00FE4A22"/>
    <w:rsid w:val="00FF49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A0808"/>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uiPriority w:val="9"/>
    <w:qFormat/>
    <w:rsid w:val="000C6F2B"/>
    <w:pPr>
      <w:keepNext/>
      <w:jc w:val="center"/>
      <w:outlineLvl w:val="3"/>
    </w:pPr>
    <w:rPr>
      <w:rFonts w:ascii="Arial" w:hAnsi="Arial" w:cs="Arial"/>
      <w:b/>
      <w:bCs/>
      <w:sz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4Char">
    <w:name w:val="Başlık 4 Char"/>
    <w:basedOn w:val="VarsaylanParagrafYazTipi"/>
    <w:link w:val="Balk4"/>
    <w:uiPriority w:val="9"/>
    <w:rsid w:val="000C6F2B"/>
    <w:rPr>
      <w:rFonts w:ascii="Arial" w:eastAsia="Times New Roman" w:hAnsi="Arial" w:cs="Arial"/>
      <w:b/>
      <w:bCs/>
      <w:sz w:val="20"/>
      <w:szCs w:val="24"/>
      <w:lang w:val="en-US"/>
    </w:rPr>
  </w:style>
  <w:style w:type="paragraph" w:customStyle="1" w:styleId="msobodytextindent2">
    <w:name w:val="msobodytextindent2"/>
    <w:basedOn w:val="Normal"/>
    <w:rsid w:val="000C6F2B"/>
    <w:pPr>
      <w:ind w:left="1065"/>
    </w:pPr>
    <w:rPr>
      <w:sz w:val="28"/>
    </w:rPr>
  </w:style>
  <w:style w:type="character" w:customStyle="1" w:styleId="UnresolvedMention">
    <w:name w:val="Unresolved Mention"/>
    <w:basedOn w:val="VarsaylanParagrafYazTipi"/>
    <w:uiPriority w:val="99"/>
    <w:semiHidden/>
    <w:unhideWhenUsed/>
    <w:rsid w:val="006746CB"/>
    <w:rPr>
      <w:color w:val="605E5C"/>
      <w:shd w:val="clear" w:color="auto" w:fill="E1DFDD"/>
    </w:rPr>
  </w:style>
  <w:style w:type="paragraph" w:styleId="NormalWeb">
    <w:name w:val="Normal (Web)"/>
    <w:basedOn w:val="Normal"/>
    <w:uiPriority w:val="99"/>
    <w:unhideWhenUsed/>
    <w:rsid w:val="00E80369"/>
    <w:pPr>
      <w:spacing w:before="100" w:beforeAutospacing="1" w:after="100" w:afterAutospacing="1"/>
    </w:pPr>
  </w:style>
  <w:style w:type="character" w:styleId="HafifVurgulama">
    <w:name w:val="Subtle Emphasis"/>
    <w:basedOn w:val="VarsaylanParagrafYazTipi"/>
    <w:uiPriority w:val="19"/>
    <w:qFormat/>
    <w:rsid w:val="00E4723C"/>
    <w:rPr>
      <w:i/>
      <w:iCs/>
      <w:color w:val="404040" w:themeColor="text1" w:themeTint="BF"/>
    </w:rPr>
  </w:style>
  <w:style w:type="table" w:customStyle="1" w:styleId="TabloKlavuzu1">
    <w:name w:val="Tablo Kılavuzu1"/>
    <w:basedOn w:val="NormalTablo"/>
    <w:next w:val="TabloKlavuzu"/>
    <w:uiPriority w:val="39"/>
    <w:rsid w:val="00F81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4B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8F11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mekciler.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kmekciler.org"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kmekciler.org" TargetMode="External"/><Relationship Id="rId4" Type="http://schemas.openxmlformats.org/officeDocument/2006/relationships/webSettings" Target="webSettings.xml"/><Relationship Id="rId9" Type="http://schemas.openxmlformats.org/officeDocument/2006/relationships/hyperlink" Target="mailto:opet@ekmekciler.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1072</Words>
  <Characters>6111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rönesans denetim</dc:creator>
  <cp:keywords/>
  <dc:description/>
  <cp:lastModifiedBy>Ronesans Denetim</cp:lastModifiedBy>
  <cp:revision>6</cp:revision>
  <cp:lastPrinted>2020-12-18T17:30:00Z</cp:lastPrinted>
  <dcterms:created xsi:type="dcterms:W3CDTF">2021-11-12T08:54:00Z</dcterms:created>
  <dcterms:modified xsi:type="dcterms:W3CDTF">2021-12-12T22:40:00Z</dcterms:modified>
</cp:coreProperties>
</file>